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bookmarkStart w:id="0" w:name="_GoBack"/>
      <w:bookmarkEnd w:id="0"/>
      <w:r w:rsidRPr="00E4334F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>ПРОКУРАТУРА САНКТ-ПЕТЕРБУРГА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САНКТ-ПЕТЕРБУРГСКИЙ МЕЖРЕГИОНАЛЬНЫЙ ЦЕНТР ПРОФЕССИОНАЛЬНОГО ОБУЧЕНИЯ ПРОКУРОРСКИХ РАБОТНИКОВ И ФЕДЕРАЛЬНЫХ ГОСУДАРСТВЕННЫХ ГРАЖДАНСКИХ СЛУЖАЩИХ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E4334F">
        <w:rPr>
          <w:rFonts w:ascii="Times New Roman" w:eastAsiaTheme="minorHAnsi" w:hAnsi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inline distT="0" distB="0" distL="0" distR="0" wp14:anchorId="3DB526F2" wp14:editId="69A3F21F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>ПАМЯТКА ДЛЯ ГРАЖДАН</w:t>
      </w:r>
    </w:p>
    <w:p w:rsid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>ПО ВОПРОСАМ РАССМОТРЕНИЯ СООБЩЕНИЙ</w:t>
      </w:r>
    </w:p>
    <w:p w:rsid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>И ЗАЯВЛЕНИЙ О СОВЕРШЕННОМ ИЛИ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>ГОТОВЯЩЕМСЯ ПРЕСТУПЛЕНИИ</w:t>
      </w: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Санкт-Петербург</w:t>
      </w: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2015</w:t>
      </w:r>
    </w:p>
    <w:p w:rsidR="00120E5F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lastRenderedPageBreak/>
        <w:t xml:space="preserve">Порядок приема, регистрации и разрешении сообщений </w:t>
      </w:r>
      <w:r w:rsidR="0003771E">
        <w:rPr>
          <w:rFonts w:ascii="Times New Roman" w:hAnsi="Times New Roman"/>
          <w:sz w:val="28"/>
          <w:szCs w:val="28"/>
          <w14:ligatures w14:val="none"/>
        </w:rPr>
        <w:t xml:space="preserve">                          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о преступлениях в органах внутренних дел регулируется Конституцией Российской Федерации, Уголовно-процессуальным </w:t>
      </w:r>
      <w:r w:rsidR="0003771E">
        <w:rPr>
          <w:rFonts w:ascii="Times New Roman" w:hAnsi="Times New Roman"/>
          <w:sz w:val="28"/>
          <w:szCs w:val="28"/>
          <w14:ligatures w14:val="none"/>
        </w:rPr>
        <w:t xml:space="preserve">кодексом Российской Федерации; </w:t>
      </w:r>
      <w:r w:rsidRPr="00120E5F">
        <w:rPr>
          <w:rFonts w:ascii="Times New Roman" w:hAnsi="Times New Roman"/>
          <w:sz w:val="28"/>
          <w:szCs w:val="28"/>
          <w14:ligatures w14:val="none"/>
        </w:rPr>
        <w:t>Федеральным законом от 07.02.2011 № 3-ФЗ «О полиции», совместным приказом Генеральной прокуратуры РФ, МВД России, МЧС России, Минюста России, ФСБ России, Минэкономразвития Рос</w:t>
      </w:r>
      <w:r w:rsidR="001933DB">
        <w:rPr>
          <w:rFonts w:ascii="Times New Roman" w:hAnsi="Times New Roman"/>
          <w:sz w:val="28"/>
          <w:szCs w:val="28"/>
          <w14:ligatures w14:val="none"/>
        </w:rPr>
        <w:t>сии, ФСКН России от 29.12.2005 № 39/1070/1021/253/780/353/399 «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О едином учете преступлений», приказом МВД России от 29.08.2014 № 736 «Об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</w:t>
      </w:r>
      <w:r w:rsidR="0003771E">
        <w:rPr>
          <w:rFonts w:ascii="Times New Roman" w:hAnsi="Times New Roman"/>
          <w:sz w:val="28"/>
          <w:szCs w:val="28"/>
          <w14:ligatures w14:val="none"/>
        </w:rPr>
        <w:t xml:space="preserve">       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и сообщений о преступлениях, об административных правонарушениях, </w:t>
      </w:r>
      <w:r w:rsidR="0003771E">
        <w:rPr>
          <w:rFonts w:ascii="Times New Roman" w:hAnsi="Times New Roman"/>
          <w:sz w:val="28"/>
          <w:szCs w:val="28"/>
          <w14:ligatures w14:val="none"/>
        </w:rPr>
        <w:t xml:space="preserve">         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о происшествиях», другими федеральными законами, приказами, указаниями МВД России. </w:t>
      </w:r>
    </w:p>
    <w:p w:rsidR="00120E5F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120E5F" w:rsidRPr="00120E5F" w:rsidRDefault="00120E5F" w:rsidP="00120E5F">
      <w:pPr>
        <w:widowControl w:val="0"/>
        <w:spacing w:line="225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Порядок приема заявлений и сообщений о преступлениях, правонарушениях и происшествиях</w:t>
      </w:r>
    </w:p>
    <w:p w:rsidR="00120E5F" w:rsidRPr="00F5783C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Заявления и сообщения о преступлениях, административных правонарушениях и происшествиях подлежат обязательному приему 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во всех 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территориальных органах МВД России 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вне зависимости от места </w:t>
      </w:r>
      <w:r w:rsidR="0003771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     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и времени совершения преступления, административного правонарушения, либо возникновения происшествия, а также полноты содержащейся в них сведений и формы представления</w:t>
      </w:r>
      <w:r w:rsidR="00F5783C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F5783C" w:rsidRPr="00F5783C">
        <w:rPr>
          <w:rFonts w:ascii="Times New Roman" w:hAnsi="Times New Roman"/>
          <w:bCs/>
          <w:i/>
          <w:sz w:val="28"/>
          <w:szCs w:val="28"/>
          <w14:ligatures w14:val="none"/>
        </w:rPr>
        <w:t xml:space="preserve">(п.8 Инструкции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 xml:space="preserve">о порядке приема, регистрации и разрешения в территориальных органах Министерства внутренних дел Российской Федерации заявлений                      и сообщений о преступлениях, об административных правонарушениях,          о происшествиях, утвержденной Приказом МВД России от 29.08.2014 № 736, далее </w:t>
      </w:r>
      <w:r w:rsidR="00F5783C">
        <w:rPr>
          <w:rFonts w:ascii="Times New Roman" w:hAnsi="Times New Roman"/>
          <w:i/>
          <w:sz w:val="28"/>
          <w:szCs w:val="28"/>
          <w14:ligatures w14:val="none"/>
        </w:rPr>
        <w:t>–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 xml:space="preserve"> Инструкция</w:t>
      </w:r>
      <w:r w:rsidR="00F5783C">
        <w:rPr>
          <w:rFonts w:ascii="Times New Roman" w:hAnsi="Times New Roman"/>
          <w:i/>
          <w:sz w:val="28"/>
          <w:szCs w:val="28"/>
          <w14:ligatures w14:val="none"/>
        </w:rPr>
        <w:t>)</w:t>
      </w:r>
    </w:p>
    <w:p w:rsidR="0003771E" w:rsidRPr="00120E5F" w:rsidRDefault="0003771E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120E5F" w:rsidRDefault="00120E5F" w:rsidP="00120E5F">
      <w:pPr>
        <w:widowControl w:val="0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Круглосуточный </w:t>
      </w:r>
      <w:r w:rsidRPr="00120E5F">
        <w:rPr>
          <w:rFonts w:ascii="Times New Roman" w:hAnsi="Times New Roman"/>
          <w:sz w:val="28"/>
          <w:szCs w:val="28"/>
          <w14:ligatures w14:val="none"/>
        </w:rPr>
        <w:t>прием заявлений и сообщений о преступлениях, административных правонарушениях и происшествиях осуществляется оперативным дежурным дежурной части территориального органа МВД России (отдела, отделения, пункта полиции, линейного отдела, линейного отделения, линейного пункта полиции)</w:t>
      </w:r>
      <w:r w:rsidR="00F5783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>(п. 9 Инструкции)</w:t>
      </w:r>
    </w:p>
    <w:p w:rsidR="0003771E" w:rsidRPr="00120E5F" w:rsidRDefault="0003771E" w:rsidP="00120E5F">
      <w:pPr>
        <w:widowControl w:val="0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120E5F" w:rsidRPr="00F5783C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 w:rsidRPr="00120E5F">
        <w:rPr>
          <w:rFonts w:ascii="Times New Roman" w:hAnsi="Times New Roman"/>
          <w:b/>
          <w:sz w:val="28"/>
          <w:szCs w:val="28"/>
          <w14:ligatures w14:val="none"/>
        </w:rPr>
        <w:t>Вне пределов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 административных зданий территориальных органов МВД России или в административных зданиях территориальных органов МВД России, в которых дежурные части не предусмотрены, заявления </w:t>
      </w:r>
      <w:r w:rsidR="0003771E">
        <w:rPr>
          <w:rFonts w:ascii="Times New Roman" w:hAnsi="Times New Roman"/>
          <w:sz w:val="28"/>
          <w:szCs w:val="28"/>
          <w14:ligatures w14:val="none"/>
        </w:rPr>
        <w:t xml:space="preserve">           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и сообщения о преступлениях, административных правонарушениях </w:t>
      </w:r>
      <w:r w:rsidR="0003771E">
        <w:rPr>
          <w:rFonts w:ascii="Times New Roman" w:hAnsi="Times New Roman"/>
          <w:sz w:val="28"/>
          <w:szCs w:val="28"/>
          <w14:ligatures w14:val="none"/>
        </w:rPr>
        <w:t xml:space="preserve">              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и происшествиях </w:t>
      </w:r>
      <w:r w:rsidRPr="00120E5F">
        <w:rPr>
          <w:rFonts w:ascii="Times New Roman" w:hAnsi="Times New Roman"/>
          <w:b/>
          <w:sz w:val="28"/>
          <w:szCs w:val="28"/>
          <w14:ligatures w14:val="none"/>
        </w:rPr>
        <w:t>принимаются уполномоченными сотрудниками внутренних дел</w:t>
      </w:r>
      <w:r w:rsidR="00F5783C">
        <w:rPr>
          <w:rFonts w:ascii="Times New Roman" w:hAnsi="Times New Roman"/>
          <w:b/>
          <w:sz w:val="28"/>
          <w:szCs w:val="28"/>
          <w14:ligatures w14:val="non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>(п. 14 Инструкции)</w:t>
      </w:r>
    </w:p>
    <w:p w:rsidR="00120E5F" w:rsidRPr="00F5783C" w:rsidRDefault="00120E5F" w:rsidP="00120E5F">
      <w:pPr>
        <w:widowControl w:val="0"/>
        <w:spacing w:line="213" w:lineRule="auto"/>
        <w:jc w:val="both"/>
        <w:rPr>
          <w:rFonts w:ascii="Times New Roman" w:hAnsi="Times New Roman"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>*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ab/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Сотрудникам подразделений делопроизводства запрещается лично принимать и учитывать заявления о преступлениях, об административных правонарушениях, о происшествиях, поданные в территориальный орган МВД России непосредственно заявителем или лицом, представляющим его интересы</w:t>
      </w:r>
      <w:r w:rsidR="00133430">
        <w:rPr>
          <w:rFonts w:ascii="Times New Roman" w:hAnsi="Times New Roman"/>
          <w:i/>
          <w:iCs/>
          <w:sz w:val="28"/>
          <w:szCs w:val="28"/>
          <w14:ligatures w14:val="none"/>
        </w:rPr>
        <w:t>.</w:t>
      </w:r>
      <w:r w:rsidR="00F5783C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="00F5783C" w:rsidRPr="00F5783C">
        <w:rPr>
          <w:rFonts w:ascii="Times New Roman" w:hAnsi="Times New Roman"/>
          <w:iCs/>
          <w:sz w:val="28"/>
          <w:szCs w:val="28"/>
          <w14:ligatures w14:val="none"/>
        </w:rPr>
        <w:t>(п. 13 Инструкции)</w:t>
      </w:r>
    </w:p>
    <w:p w:rsidR="00120E5F" w:rsidRDefault="00120E5F" w:rsidP="0003771E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lastRenderedPageBreak/>
        <w:t>Заявление о п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реступлении</w:t>
      </w:r>
    </w:p>
    <w:p w:rsidR="00120E5F" w:rsidRPr="00F5783C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Заявление о преступлении может быть сделано</w:t>
      </w: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в устном или письменном виде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>(ч.1 ст. 141 УПК РФ)</w:t>
      </w:r>
    </w:p>
    <w:p w:rsidR="00F5783C" w:rsidRPr="00F5783C" w:rsidRDefault="00120E5F" w:rsidP="00F57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Письменное заявление о преступлении должно быть подписано заявителем </w:t>
      </w:r>
      <w:r w:rsidR="00F5783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  <w14:ligatures w14:val="none"/>
        </w:rPr>
        <w:t>(ч.2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 xml:space="preserve"> ст. 141 УПК РФ)</w:t>
      </w:r>
    </w:p>
    <w:p w:rsidR="00120E5F" w:rsidRPr="00120E5F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F5783C" w:rsidRPr="00F5783C" w:rsidRDefault="00120E5F" w:rsidP="00F57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Устное заявление о преступлении заносится в протокол, который подписывается заявителем и лицом, принявшим данное заявление. Протокол должен содержать данные о заявителе, а также о документах, удостоверяющих личность заявителя</w:t>
      </w:r>
      <w:r w:rsidR="00F5783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  <w14:ligatures w14:val="none"/>
        </w:rPr>
        <w:t>(ч.3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 xml:space="preserve"> ст. 141 УПК РФ)</w:t>
      </w:r>
    </w:p>
    <w:p w:rsidR="00F5783C" w:rsidRPr="00120E5F" w:rsidRDefault="00F5783C" w:rsidP="00F57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F5783C" w:rsidRPr="00F5783C" w:rsidRDefault="00120E5F" w:rsidP="00F57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*</w:t>
      </w:r>
      <w:r w:rsidRPr="00120E5F">
        <w:rPr>
          <w:rFonts w:ascii="Times New Roman" w:hAnsi="Times New Roman"/>
          <w:sz w:val="28"/>
          <w:szCs w:val="28"/>
          <w14:ligatures w14:val="none"/>
        </w:rPr>
        <w:tab/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протоколе делается отметка, которая у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>достоверяется подписью заявителя</w:t>
      </w:r>
      <w:r w:rsidR="00F5783C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  <w14:ligatures w14:val="none"/>
        </w:rPr>
        <w:t>(ч.6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 xml:space="preserve"> ст. 141 УПК РФ)</w:t>
      </w:r>
    </w:p>
    <w:p w:rsidR="00120E5F" w:rsidRDefault="00120E5F" w:rsidP="00120E5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</w:p>
    <w:p w:rsidR="00120E5F" w:rsidRPr="00F5783C" w:rsidRDefault="00120E5F" w:rsidP="00120E5F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="00133430">
        <w:rPr>
          <w:rFonts w:ascii="Times New Roman" w:hAnsi="Times New Roman"/>
          <w:sz w:val="28"/>
          <w:szCs w:val="28"/>
          <w:u w:val="single"/>
          <w14:ligatures w14:val="none"/>
        </w:rPr>
        <w:t>З</w:t>
      </w:r>
      <w:r w:rsidRPr="00120E5F">
        <w:rPr>
          <w:rFonts w:ascii="Times New Roman" w:hAnsi="Times New Roman"/>
          <w:sz w:val="28"/>
          <w:szCs w:val="28"/>
          <w:u w:val="single"/>
          <w14:ligatures w14:val="none"/>
        </w:rPr>
        <w:t>аявителю выдается документ о принятии сообщения о преступлении с указанием данных о лице, его принявшем, а также даты и времени его принятия</w:t>
      </w:r>
      <w:r w:rsidR="00F5783C">
        <w:rPr>
          <w:rFonts w:ascii="Times New Roman" w:hAnsi="Times New Roman"/>
          <w:sz w:val="28"/>
          <w:szCs w:val="28"/>
          <w:u w:val="single"/>
          <w14:ligatures w14:val="non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>(</w:t>
      </w:r>
      <w:r w:rsidR="00F5783C">
        <w:rPr>
          <w:rFonts w:ascii="Times New Roman" w:hAnsi="Times New Roman"/>
          <w:i/>
          <w:sz w:val="28"/>
          <w:szCs w:val="28"/>
          <w14:ligatures w14:val="none"/>
        </w:rPr>
        <w:t xml:space="preserve">ч. 4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 xml:space="preserve"> ст. 144 УПК РФ)</w:t>
      </w:r>
    </w:p>
    <w:p w:rsidR="00120E5F" w:rsidRPr="00120E5F" w:rsidRDefault="00120E5F" w:rsidP="00120E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</w:p>
    <w:p w:rsidR="00F5783C" w:rsidRPr="00F5783C" w:rsidRDefault="00133430" w:rsidP="00F5783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:u w:val="single"/>
          <w14:ligatures w14:val="none"/>
        </w:rPr>
        <w:t>О</w:t>
      </w:r>
      <w:r w:rsidR="00120E5F" w:rsidRPr="00120E5F">
        <w:rPr>
          <w:rFonts w:ascii="Times New Roman" w:hAnsi="Times New Roman"/>
          <w:sz w:val="28"/>
          <w:szCs w:val="28"/>
          <w:u w:val="single"/>
          <w14:ligatures w14:val="none"/>
        </w:rPr>
        <w:t>тказ в приеме сообщения о преступлении может быть обжалован прокурору или в суд в порядке, установленном статьями 124 и 125 Уголовно-процессуального кодекса Российской Федерации</w:t>
      </w:r>
      <w:r w:rsidR="00F5783C">
        <w:rPr>
          <w:rFonts w:ascii="Times New Roman" w:hAnsi="Times New Roman"/>
          <w:sz w:val="28"/>
          <w:szCs w:val="28"/>
          <w:u w:val="single"/>
          <w14:ligatures w14:val="non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>(ч. 5 ст. 144 УПК РФ)</w:t>
      </w:r>
    </w:p>
    <w:p w:rsidR="00120E5F" w:rsidRPr="00120E5F" w:rsidRDefault="00120E5F" w:rsidP="00120E5F">
      <w:pPr>
        <w:widowControl w:val="0"/>
        <w:spacing w:after="0" w:line="240" w:lineRule="auto"/>
        <w:ind w:left="39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</w:p>
    <w:p w:rsidR="00120E5F" w:rsidRPr="00120E5F" w:rsidRDefault="00120E5F" w:rsidP="00120E5F">
      <w:pPr>
        <w:widowControl w:val="0"/>
        <w:spacing w:after="0" w:line="240" w:lineRule="auto"/>
        <w:ind w:left="27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 </w:t>
      </w:r>
    </w:p>
    <w:p w:rsidR="00120E5F" w:rsidRDefault="00120E5F" w:rsidP="00120E5F">
      <w:pPr>
        <w:pStyle w:val="7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14:ligatures w14:val="none"/>
        </w:rPr>
      </w:pPr>
      <w:r w:rsidRPr="00120E5F">
        <w:rPr>
          <w:sz w:val="28"/>
          <w:szCs w:val="28"/>
          <w14:ligatures w14:val="none"/>
        </w:rPr>
        <w:t> </w:t>
      </w:r>
      <w:r w:rsidRPr="00120E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14:ligatures w14:val="none"/>
        </w:rPr>
        <w:t>Основные способы подачи заявления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14:ligatures w14:val="none"/>
        </w:rPr>
        <w:t xml:space="preserve"> </w:t>
      </w:r>
      <w:r w:rsidRPr="00120E5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14:ligatures w14:val="none"/>
        </w:rPr>
        <w:t xml:space="preserve">о преступлении </w:t>
      </w:r>
    </w:p>
    <w:p w:rsidR="00120E5F" w:rsidRDefault="00120E5F" w:rsidP="00120E5F"/>
    <w:p w:rsidR="00120E5F" w:rsidRPr="00120E5F" w:rsidRDefault="00120E5F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>*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ab/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ЛИЧНОЕ ОБРАЩЕНИЕ</w:t>
      </w:r>
    </w:p>
    <w:p w:rsidR="00120E5F" w:rsidRPr="00120E5F" w:rsidRDefault="00120E5F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в дежурную часть </w:t>
      </w:r>
      <w:r w:rsidR="00133430">
        <w:rPr>
          <w:rFonts w:ascii="Times New Roman" w:hAnsi="Times New Roman"/>
          <w:sz w:val="28"/>
          <w:szCs w:val="28"/>
          <w14:ligatures w14:val="none"/>
        </w:rPr>
        <w:t>территориального отдела полиции</w:t>
      </w:r>
    </w:p>
    <w:p w:rsidR="00120E5F" w:rsidRDefault="001933DB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на прием, осуществляемый</w:t>
      </w:r>
      <w:r w:rsidR="00120E5F" w:rsidRPr="00120E5F">
        <w:rPr>
          <w:rFonts w:ascii="Times New Roman" w:hAnsi="Times New Roman"/>
          <w:sz w:val="28"/>
          <w:szCs w:val="28"/>
          <w14:ligatures w14:val="none"/>
        </w:rPr>
        <w:t xml:space="preserve"> руководителем</w:t>
      </w:r>
    </w:p>
    <w:p w:rsidR="00133430" w:rsidRPr="00120E5F" w:rsidRDefault="00133430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120E5F" w:rsidRPr="00120E5F" w:rsidRDefault="00120E5F" w:rsidP="00120E5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*</w:t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ab/>
        <w:t>ПО ТЕЛЕФОНУ</w:t>
      </w:r>
    </w:p>
    <w:p w:rsidR="00120E5F" w:rsidRPr="00120E5F" w:rsidRDefault="001933DB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оперативной службы «02»</w:t>
      </w:r>
      <w:r w:rsidR="00120E5F" w:rsidRPr="00120E5F">
        <w:rPr>
          <w:rFonts w:ascii="Times New Roman" w:hAnsi="Times New Roman"/>
          <w:sz w:val="28"/>
          <w:szCs w:val="28"/>
          <w14:ligatures w14:val="none"/>
        </w:rPr>
        <w:t>, в том числе по «телефону доверия», входящему в систему «горячей линии МВД»</w:t>
      </w:r>
    </w:p>
    <w:p w:rsidR="00120E5F" w:rsidRDefault="00120E5F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дежурной части территориального отдела полиции</w:t>
      </w:r>
    </w:p>
    <w:p w:rsidR="00133430" w:rsidRPr="00120E5F" w:rsidRDefault="00133430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120E5F" w:rsidRDefault="00120E5F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*</w:t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ab/>
        <w:t>ПОЧТОВОЙ СВЯЗЬЮ (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в т. ч. </w:t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ТЕЛЕГРАФОМ)</w:t>
      </w:r>
    </w:p>
    <w:p w:rsidR="00133430" w:rsidRPr="00120E5F" w:rsidRDefault="00133430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  <w14:ligatures w14:val="none"/>
        </w:rPr>
      </w:pPr>
    </w:p>
    <w:p w:rsidR="00120E5F" w:rsidRDefault="00120E5F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*</w:t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ab/>
        <w:t>ЧЕРЕЗ ПОЧТОВЫЙ ЯЩИК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 территориального отдела полиции</w:t>
      </w:r>
    </w:p>
    <w:p w:rsidR="00133430" w:rsidRPr="00120E5F" w:rsidRDefault="00133430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</w:p>
    <w:p w:rsidR="00120E5F" w:rsidRDefault="00120E5F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*</w:t>
      </w:r>
      <w:r w:rsidRPr="00120E5F">
        <w:rPr>
          <w:rFonts w:ascii="Times New Roman" w:hAnsi="Times New Roman"/>
          <w:sz w:val="28"/>
          <w:szCs w:val="28"/>
          <w14:ligatures w14:val="none"/>
        </w:rPr>
        <w:tab/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ФАКСИМИЛЬНОЙ СВЯЗЬЮ</w:t>
      </w:r>
    </w:p>
    <w:p w:rsidR="00133430" w:rsidRPr="00120E5F" w:rsidRDefault="00133430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</w:p>
    <w:p w:rsidR="00133430" w:rsidRDefault="00120E5F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*</w:t>
      </w:r>
      <w:r w:rsidRPr="00120E5F">
        <w:rPr>
          <w:rFonts w:ascii="Times New Roman" w:hAnsi="Times New Roman"/>
          <w:sz w:val="28"/>
          <w:szCs w:val="28"/>
          <w14:ligatures w14:val="none"/>
        </w:rPr>
        <w:tab/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ЧЕРЕЗ ИНФОРМАЦИОННЫЕ СИСТЕМЫ ОБЩЕГО ПОЛЬЗОВАНИЯ </w:t>
      </w:r>
      <w:r w:rsidR="00133430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 </w:t>
      </w:r>
    </w:p>
    <w:p w:rsidR="00133430" w:rsidRDefault="00133430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        </w:t>
      </w:r>
      <w:r w:rsidR="00120E5F"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>(</w:t>
      </w:r>
      <w:r w:rsidR="00120E5F" w:rsidRPr="00120E5F">
        <w:rPr>
          <w:rFonts w:ascii="Times New Roman" w:hAnsi="Times New Roman"/>
          <w:sz w:val="28"/>
          <w:szCs w:val="28"/>
          <w14:ligatures w14:val="none"/>
        </w:rPr>
        <w:t xml:space="preserve">официальный сайт территориального органа МВД России, </w:t>
      </w: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120E5F" w:rsidRPr="00120E5F" w:rsidRDefault="00133430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lastRenderedPageBreak/>
        <w:t xml:space="preserve">          </w:t>
      </w:r>
      <w:r w:rsidR="00120E5F" w:rsidRPr="00120E5F">
        <w:rPr>
          <w:rFonts w:ascii="Times New Roman" w:hAnsi="Times New Roman"/>
          <w:sz w:val="28"/>
          <w:szCs w:val="28"/>
          <w14:ligatures w14:val="none"/>
        </w:rPr>
        <w:t>официальный сайт МВД России)</w:t>
      </w:r>
    </w:p>
    <w:p w:rsidR="00120E5F" w:rsidRDefault="00120E5F" w:rsidP="00120E5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0E5F" w:rsidRDefault="001933DB" w:rsidP="00120E5F">
      <w:pPr>
        <w:widowControl w:val="0"/>
        <w:spacing w:after="0" w:line="240" w:lineRule="auto"/>
        <w:ind w:firstLine="272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Сроки рассмотрения</w:t>
      </w:r>
      <w:r w:rsidR="00120E5F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сообщения (заявления)  о п</w:t>
      </w:r>
      <w:r w:rsidR="00120E5F"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реступлении </w:t>
      </w:r>
    </w:p>
    <w:p w:rsidR="00133430" w:rsidRPr="00120E5F" w:rsidRDefault="00133430" w:rsidP="00120E5F">
      <w:pPr>
        <w:widowControl w:val="0"/>
        <w:spacing w:after="0" w:line="240" w:lineRule="auto"/>
        <w:ind w:firstLine="272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:rsidR="00120E5F" w:rsidRPr="00120E5F" w:rsidRDefault="00120E5F" w:rsidP="00120E5F">
      <w:pPr>
        <w:spacing w:after="0" w:line="240" w:lineRule="auto"/>
        <w:ind w:left="567" w:hanging="567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sz w:val="28"/>
          <w:szCs w:val="28"/>
        </w:rPr>
        <w:t> </w:t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3  СУТОК СО ДНЯ ПОСТУПЛЕНИЯ </w:t>
      </w:r>
    </w:p>
    <w:p w:rsidR="00120E5F" w:rsidRPr="00F5783C" w:rsidRDefault="00120E5F" w:rsidP="00120E5F">
      <w:pPr>
        <w:spacing w:after="0" w:line="240" w:lineRule="auto"/>
        <w:rPr>
          <w:rFonts w:ascii="Times New Roman" w:hAnsi="Times New Roman"/>
          <w:iCs/>
          <w:sz w:val="28"/>
          <w:szCs w:val="28"/>
          <w14:ligatures w14:val="none"/>
        </w:rPr>
      </w:pP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          СООБЩЕНИЯ</w:t>
      </w:r>
      <w:r w:rsidR="00F5783C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="00F5783C" w:rsidRPr="00F5783C">
        <w:rPr>
          <w:rFonts w:ascii="Times New Roman" w:hAnsi="Times New Roman"/>
          <w:iCs/>
          <w:sz w:val="28"/>
          <w:szCs w:val="28"/>
          <w14:ligatures w14:val="none"/>
        </w:rPr>
        <w:t>(ч. 1 ст. 144 УПК РФ)</w:t>
      </w:r>
    </w:p>
    <w:p w:rsidR="00133430" w:rsidRPr="00120E5F" w:rsidRDefault="00133430" w:rsidP="00120E5F">
      <w:pPr>
        <w:spacing w:after="0" w:line="240" w:lineRule="auto"/>
        <w:rPr>
          <w:rFonts w:ascii="Times New Roman" w:hAnsi="Times New Roman"/>
          <w:i/>
          <w:iCs/>
          <w:sz w:val="28"/>
          <w:szCs w:val="28"/>
          <w14:ligatures w14:val="none"/>
        </w:rPr>
      </w:pPr>
    </w:p>
    <w:p w:rsidR="00120E5F" w:rsidRPr="00120E5F" w:rsidRDefault="00120E5F" w:rsidP="00120E5F">
      <w:pPr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10 СУТОК СО ДНЯ ПОСТУПЛЕНИЯ </w:t>
      </w:r>
    </w:p>
    <w:p w:rsidR="00120E5F" w:rsidRPr="00F5783C" w:rsidRDefault="00120E5F" w:rsidP="001334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 w:rsidRPr="00120E5F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          СООБЩЕНИЯ </w:t>
      </w:r>
      <w:r w:rsidRPr="00120E5F">
        <w:rPr>
          <w:rFonts w:ascii="Times New Roman" w:hAnsi="Times New Roman"/>
          <w:sz w:val="28"/>
          <w:szCs w:val="28"/>
          <w14:ligatures w14:val="none"/>
        </w:rPr>
        <w:t>(срок продлевается руководителем следственного органа, начальником органа дознания по мотивированному ходатайству следователя, дознавателя при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мероприятий)</w:t>
      </w:r>
      <w:r w:rsidR="00F5783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>(ч. 3 ст. 144 УПК РФ)</w:t>
      </w:r>
    </w:p>
    <w:p w:rsidR="00120E5F" w:rsidRPr="00120E5F" w:rsidRDefault="00120E5F" w:rsidP="00133430">
      <w:pPr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120E5F" w:rsidRPr="00120E5F" w:rsidRDefault="00120E5F" w:rsidP="00120E5F">
      <w:pPr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sz w:val="28"/>
          <w:szCs w:val="28"/>
          <w14:ligatures w14:val="none"/>
        </w:rPr>
        <w:t>30 СУТОК СО ДНЯ ПОСТУПЛЕНИЯ</w:t>
      </w:r>
    </w:p>
    <w:p w:rsidR="00120E5F" w:rsidRPr="00120E5F" w:rsidRDefault="00120E5F" w:rsidP="00133430">
      <w:pPr>
        <w:spacing w:after="0"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ab/>
        <w:t>СООБЩЕНИЯ</w:t>
      </w:r>
      <w:r w:rsidR="00133430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120E5F">
        <w:rPr>
          <w:rFonts w:ascii="Times New Roman" w:hAnsi="Times New Roman"/>
          <w:sz w:val="28"/>
          <w:szCs w:val="28"/>
          <w14:ligatures w14:val="none"/>
        </w:rPr>
        <w:t>(продлевается прокурором</w:t>
      </w:r>
      <w:r w:rsidR="001933DB">
        <w:rPr>
          <w:rFonts w:ascii="Times New Roman" w:hAnsi="Times New Roman"/>
          <w:sz w:val="28"/>
          <w:szCs w:val="28"/>
          <w14:ligatures w14:val="none"/>
        </w:rPr>
        <w:t xml:space="preserve"> (органу дознания),</w:t>
      </w:r>
      <w:r w:rsidRPr="00120E5F">
        <w:rPr>
          <w:rFonts w:ascii="Times New Roman" w:hAnsi="Times New Roman"/>
          <w:sz w:val="28"/>
          <w:szCs w:val="28"/>
          <w14:ligatures w14:val="none"/>
        </w:rPr>
        <w:t xml:space="preserve"> либо начальником следственного органа по ходатайству с обязательным указанием на конкретные, фактические обстоятельства, послужившие основанием для такого продления)</w:t>
      </w:r>
      <w:r w:rsidR="00F5783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>(ч.3 ст. 144 УПК РФ)</w:t>
      </w:r>
    </w:p>
    <w:p w:rsidR="00120E5F" w:rsidRPr="00120E5F" w:rsidRDefault="00120E5F" w:rsidP="00120E5F">
      <w:pPr>
        <w:spacing w:after="0"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 </w:t>
      </w:r>
    </w:p>
    <w:p w:rsidR="00120E5F" w:rsidRDefault="00120E5F" w:rsidP="00120E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Р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ешения, принимаемые по результатам рассмотрения сообщения            (заявления) о преступлении</w:t>
      </w:r>
    </w:p>
    <w:p w:rsidR="00133430" w:rsidRPr="00120E5F" w:rsidRDefault="00133430" w:rsidP="00120E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120E5F" w:rsidRDefault="00120E5F" w:rsidP="0012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20E5F">
        <w:rPr>
          <w:rFonts w:ascii="Times New Roman" w:hAnsi="Times New Roman"/>
          <w:sz w:val="28"/>
          <w:szCs w:val="28"/>
          <w14:ligatures w14:val="none"/>
        </w:rPr>
        <w:t>В соответствии со ст. 145 Уголовно-процессуального кодекса Российской Федерации 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120E5F" w:rsidRDefault="0003771E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="00120E5F" w:rsidRPr="00120E5F">
        <w:rPr>
          <w:rFonts w:ascii="Times New Roman" w:hAnsi="Times New Roman"/>
          <w:sz w:val="28"/>
          <w:szCs w:val="28"/>
          <w14:ligatures w14:val="none"/>
        </w:rPr>
        <w:t>о возбуждении уголовного дела</w:t>
      </w:r>
      <w:r w:rsidR="00F5783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>(п.1 ч. 1 ст. 145 УПК РФ)</w:t>
      </w:r>
    </w:p>
    <w:p w:rsidR="00133430" w:rsidRDefault="00133430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120E5F" w:rsidRDefault="0003771E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="00120E5F" w:rsidRPr="00120E5F">
        <w:rPr>
          <w:rFonts w:ascii="Times New Roman" w:hAnsi="Times New Roman"/>
          <w:sz w:val="28"/>
          <w:szCs w:val="28"/>
          <w14:ligatures w14:val="none"/>
        </w:rPr>
        <w:t>об отказе в возбуждении уголовного дела</w:t>
      </w:r>
      <w:r w:rsidR="00F5783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  <w14:ligatures w14:val="none"/>
        </w:rPr>
        <w:t>(п.2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 xml:space="preserve"> ч. 1 ст. 145 УПК РФ)</w:t>
      </w:r>
    </w:p>
    <w:p w:rsidR="00133430" w:rsidRPr="00120E5F" w:rsidRDefault="00133430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F5783C" w:rsidRDefault="0003771E" w:rsidP="00F5783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="00120E5F" w:rsidRPr="00120E5F">
        <w:rPr>
          <w:rFonts w:ascii="Times New Roman" w:hAnsi="Times New Roman"/>
          <w:sz w:val="28"/>
          <w:szCs w:val="28"/>
          <w14:ligatures w14:val="none"/>
        </w:rPr>
        <w:t>о передаче сообщения по подследственности,</w:t>
      </w:r>
      <w:r>
        <w:rPr>
          <w:rFonts w:ascii="Times New Roman" w:hAnsi="Times New Roman"/>
          <w:sz w:val="28"/>
          <w:szCs w:val="28"/>
          <w14:ligatures w14:val="none"/>
        </w:rPr>
        <w:t xml:space="preserve">                                                а по делам частного обвинения - </w:t>
      </w:r>
      <w:r w:rsidR="00120E5F" w:rsidRPr="00120E5F">
        <w:rPr>
          <w:rFonts w:ascii="Times New Roman" w:hAnsi="Times New Roman"/>
          <w:sz w:val="28"/>
          <w:szCs w:val="28"/>
          <w14:ligatures w14:val="none"/>
        </w:rPr>
        <w:t>в суд</w:t>
      </w:r>
      <w:r w:rsidR="00F5783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  <w14:ligatures w14:val="none"/>
        </w:rPr>
        <w:t>(п.3</w:t>
      </w:r>
      <w:r w:rsidR="00F5783C" w:rsidRPr="00F5783C">
        <w:rPr>
          <w:rFonts w:ascii="Times New Roman" w:hAnsi="Times New Roman"/>
          <w:i/>
          <w:sz w:val="28"/>
          <w:szCs w:val="28"/>
          <w14:ligatures w14:val="none"/>
        </w:rPr>
        <w:t xml:space="preserve"> ч. 1 ст. 145 УПК РФ)</w:t>
      </w:r>
    </w:p>
    <w:p w:rsidR="00120E5F" w:rsidRDefault="00120E5F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14:ligatures w14:val="none"/>
        </w:rPr>
      </w:pPr>
    </w:p>
    <w:p w:rsidR="00F5783C" w:rsidRDefault="0003771E" w:rsidP="00120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О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ПРИНЯТОМ РЕШЕНИИ С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ООБЩАЕТСЯ  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ЗАЯВИТЕЛЮ</w:t>
      </w:r>
      <w:r w:rsidR="00F5783C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</w:p>
    <w:p w:rsidR="00120E5F" w:rsidRPr="00F5783C" w:rsidRDefault="00F5783C" w:rsidP="00120E5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14:ligatures w14:val="none"/>
        </w:rPr>
      </w:pPr>
      <w:r w:rsidRPr="00F5783C">
        <w:rPr>
          <w:rFonts w:ascii="Times New Roman" w:hAnsi="Times New Roman"/>
          <w:bCs/>
          <w:i/>
          <w:sz w:val="28"/>
          <w:szCs w:val="28"/>
          <w14:ligatures w14:val="none"/>
        </w:rPr>
        <w:t>(ч. 2 ст. 145 УПК РФ)</w:t>
      </w:r>
      <w:r w:rsidR="0003771E" w:rsidRPr="00F5783C">
        <w:rPr>
          <w:rFonts w:ascii="Times New Roman" w:hAnsi="Times New Roman"/>
          <w:bCs/>
          <w:i/>
          <w:sz w:val="28"/>
          <w:szCs w:val="28"/>
          <w14:ligatures w14:val="none"/>
        </w:rPr>
        <w:t xml:space="preserve">   </w:t>
      </w:r>
    </w:p>
    <w:p w:rsidR="0003771E" w:rsidRPr="00120E5F" w:rsidRDefault="0003771E" w:rsidP="00120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120E5F" w:rsidRPr="00120E5F" w:rsidRDefault="0003771E" w:rsidP="00120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ЗАЯВИТЕЛЮ 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РАЗЪЯСНЯЕТСЯ ЕГО ПРАВО ОБЖАЛОВАТ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Ь ПРИНЯТОЕ РЕШЕНИЕ И ПОРЯДОК </w:t>
      </w:r>
      <w:r w:rsidRPr="00120E5F">
        <w:rPr>
          <w:rFonts w:ascii="Times New Roman" w:hAnsi="Times New Roman"/>
          <w:b/>
          <w:bCs/>
          <w:sz w:val="28"/>
          <w:szCs w:val="28"/>
          <w14:ligatures w14:val="none"/>
        </w:rPr>
        <w:t>ОБЖАЛОВАНИЯ</w:t>
      </w:r>
    </w:p>
    <w:p w:rsidR="00120E5F" w:rsidRPr="00F5783C" w:rsidRDefault="00F5783C" w:rsidP="00F578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14:ligatures w14:val="none"/>
        </w:rPr>
      </w:pPr>
      <w:r w:rsidRPr="00F5783C">
        <w:rPr>
          <w:rFonts w:ascii="Times New Roman" w:hAnsi="Times New Roman"/>
          <w:i/>
          <w:sz w:val="28"/>
          <w:szCs w:val="28"/>
          <w14:ligatures w14:val="none"/>
        </w:rPr>
        <w:t>(ч. 2 ст. 145 УПК РФ)</w:t>
      </w:r>
      <w:r w:rsidR="0003771E" w:rsidRPr="00F5783C">
        <w:rPr>
          <w:rFonts w:ascii="Times New Roman" w:hAnsi="Times New Roman"/>
          <w:i/>
          <w:sz w:val="28"/>
          <w:szCs w:val="28"/>
          <w:lang w:val="en-US"/>
          <w14:ligatures w14:val="none"/>
        </w:rPr>
        <w:t> </w:t>
      </w:r>
    </w:p>
    <w:p w:rsidR="00120E5F" w:rsidRPr="00120E5F" w:rsidRDefault="00120E5F" w:rsidP="00120E5F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14:ligatures w14:val="none"/>
        </w:rPr>
      </w:pPr>
    </w:p>
    <w:p w:rsidR="0003771E" w:rsidRDefault="0003771E" w:rsidP="00037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 w:rsidRPr="0003771E">
        <w:rPr>
          <w:rFonts w:ascii="Times New Roman" w:hAnsi="Times New Roman"/>
          <w:i/>
          <w:iCs/>
          <w:sz w:val="28"/>
          <w:szCs w:val="28"/>
          <w14:ligatures w14:val="none"/>
        </w:rPr>
        <w:t>Принятое по результатам рассмотрения сообщения о преступлени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>и решение может быть обжаловано -</w:t>
      </w:r>
      <w:r w:rsidRPr="0003771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 начальнику следственного органа</w:t>
      </w:r>
      <w:r w:rsidR="001933DB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, прокурору</w:t>
      </w:r>
      <w:r w:rsidRPr="0003771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(в порядке ст. 124 УПК РФ)</w:t>
      </w:r>
      <w:r w:rsidR="00133430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.</w:t>
      </w:r>
    </w:p>
    <w:p w:rsidR="0003771E" w:rsidRPr="0003771E" w:rsidRDefault="0003771E" w:rsidP="00037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lastRenderedPageBreak/>
        <w:t xml:space="preserve">Статья </w:t>
      </w:r>
      <w:r w:rsidRPr="0003771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125 УПК РФ </w:t>
      </w:r>
      <w:r w:rsidRPr="0003771E">
        <w:rPr>
          <w:rFonts w:ascii="Times New Roman" w:hAnsi="Times New Roman"/>
          <w:i/>
          <w:iCs/>
          <w:sz w:val="28"/>
          <w:szCs w:val="28"/>
          <w14:ligatures w14:val="none"/>
        </w:rPr>
        <w:t>предусматривает судебное обжалование  принятого решения либо действия  должностного лица</w:t>
      </w:r>
    </w:p>
    <w:p w:rsidR="0003771E" w:rsidRDefault="0003771E" w:rsidP="0003771E">
      <w:pPr>
        <w:widowControl w:val="0"/>
        <w:spacing w:line="223" w:lineRule="auto"/>
        <w:ind w:firstLine="112"/>
        <w:jc w:val="both"/>
        <w:rPr>
          <w:rFonts w:ascii="Times New Roman" w:hAnsi="Times New Roman"/>
          <w:i/>
          <w:iCs/>
          <w14:ligatures w14:val="none"/>
        </w:rPr>
      </w:pPr>
      <w:r>
        <w:rPr>
          <w:rFonts w:ascii="Times New Roman" w:hAnsi="Times New Roman"/>
          <w:i/>
          <w:iCs/>
          <w14:ligatures w14:val="none"/>
        </w:rPr>
        <w:t> </w:t>
      </w:r>
    </w:p>
    <w:p w:rsidR="0003771E" w:rsidRPr="0003771E" w:rsidRDefault="0003771E" w:rsidP="0003771E">
      <w:pPr>
        <w:widowControl w:val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 w:rsidRPr="0003771E">
        <w:rPr>
          <w:rFonts w:ascii="Times New Roman" w:hAnsi="Times New Roman"/>
          <w:b/>
          <w:sz w:val="28"/>
          <w:szCs w:val="28"/>
          <w14:ligatures w14:val="none"/>
        </w:rPr>
        <w:t>ПРОКУРОРСКИЙ НАДЗОР</w:t>
      </w:r>
    </w:p>
    <w:p w:rsidR="0003771E" w:rsidRPr="0003771E" w:rsidRDefault="001933DB" w:rsidP="0003771E">
      <w:pPr>
        <w:widowControl w:val="0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Согласно гл. 2,</w:t>
      </w:r>
      <w:r w:rsidR="0003771E" w:rsidRPr="0003771E">
        <w:rPr>
          <w:rFonts w:ascii="Times New Roman" w:hAnsi="Times New Roman"/>
          <w:sz w:val="28"/>
          <w:szCs w:val="28"/>
          <w14:ligatures w14:val="none"/>
        </w:rPr>
        <w:t xml:space="preserve"> 3 Федерального закона от 17.01.1992 № 2202-1 </w:t>
      </w:r>
      <w:r w:rsidR="00133430">
        <w:rPr>
          <w:rFonts w:ascii="Times New Roman" w:hAnsi="Times New Roman"/>
          <w:sz w:val="28"/>
          <w:szCs w:val="28"/>
          <w14:ligatures w14:val="none"/>
        </w:rPr>
        <w:t xml:space="preserve">              «О </w:t>
      </w:r>
      <w:r w:rsidR="0003771E" w:rsidRPr="0003771E">
        <w:rPr>
          <w:rFonts w:ascii="Times New Roman" w:hAnsi="Times New Roman"/>
          <w:sz w:val="28"/>
          <w:szCs w:val="28"/>
          <w14:ligatures w14:val="none"/>
        </w:rPr>
        <w:t>прокуратуре Российской Федерации» прокуратура осуществляет надзор за исполнением за</w:t>
      </w:r>
      <w:r>
        <w:rPr>
          <w:rFonts w:ascii="Times New Roman" w:hAnsi="Times New Roman"/>
          <w:sz w:val="28"/>
          <w:szCs w:val="28"/>
          <w14:ligatures w14:val="none"/>
        </w:rPr>
        <w:t xml:space="preserve">конов органами, осуществляющими </w:t>
      </w:r>
      <w:r w:rsidR="0003771E" w:rsidRPr="0003771E">
        <w:rPr>
          <w:rFonts w:ascii="Times New Roman" w:hAnsi="Times New Roman"/>
          <w:sz w:val="28"/>
          <w:szCs w:val="28"/>
          <w14:ligatures w14:val="none"/>
        </w:rPr>
        <w:t>дознание и предварительное следствие</w:t>
      </w:r>
      <w:r w:rsidR="0003771E">
        <w:rPr>
          <w:rFonts w:ascii="Times New Roman" w:hAnsi="Times New Roman"/>
          <w:sz w:val="28"/>
          <w:szCs w:val="28"/>
          <w14:ligatures w14:val="none"/>
        </w:rPr>
        <w:t>.</w:t>
      </w:r>
    </w:p>
    <w:p w:rsidR="0003771E" w:rsidRPr="0003771E" w:rsidRDefault="0003771E" w:rsidP="0003771E">
      <w:pPr>
        <w:widowControl w:val="0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Предметом прокурорского надзора является соблюдение прав и свобод человека и гражданина, установленного порядка разрешения заявлений</w:t>
      </w:r>
      <w:r w:rsidR="001933DB">
        <w:rPr>
          <w:rFonts w:ascii="Times New Roman" w:hAnsi="Times New Roman"/>
          <w:sz w:val="28"/>
          <w:szCs w:val="28"/>
          <w14:ligatures w14:val="none"/>
        </w:rPr>
        <w:t xml:space="preserve">          </w:t>
      </w:r>
      <w:r w:rsidRPr="0003771E">
        <w:rPr>
          <w:rFonts w:ascii="Times New Roman" w:hAnsi="Times New Roman"/>
          <w:sz w:val="28"/>
          <w:szCs w:val="28"/>
          <w14:ligatures w14:val="none"/>
        </w:rPr>
        <w:t xml:space="preserve"> и сообщений о совершенных и готовящихся преступлениях, законность решений, принимаемых органами, осуществляющими </w:t>
      </w:r>
      <w:r w:rsidR="00133430">
        <w:rPr>
          <w:rFonts w:ascii="Times New Roman" w:hAnsi="Times New Roman"/>
          <w:sz w:val="28"/>
          <w:szCs w:val="28"/>
          <w14:ligatures w14:val="none"/>
        </w:rPr>
        <w:t xml:space="preserve">дознание </w:t>
      </w:r>
      <w:r w:rsidR="001933DB">
        <w:rPr>
          <w:rFonts w:ascii="Times New Roman" w:hAnsi="Times New Roman"/>
          <w:sz w:val="28"/>
          <w:szCs w:val="28"/>
          <w14:ligatures w14:val="none"/>
        </w:rPr>
        <w:t xml:space="preserve">                       </w:t>
      </w:r>
      <w:r w:rsidR="00133430">
        <w:rPr>
          <w:rFonts w:ascii="Times New Roman" w:hAnsi="Times New Roman"/>
          <w:sz w:val="28"/>
          <w:szCs w:val="28"/>
          <w14:ligatures w14:val="none"/>
        </w:rPr>
        <w:t>и</w:t>
      </w:r>
      <w:r w:rsidRPr="0003771E">
        <w:rPr>
          <w:rFonts w:ascii="Times New Roman" w:hAnsi="Times New Roman"/>
          <w:sz w:val="28"/>
          <w:szCs w:val="28"/>
          <w14:ligatures w14:val="none"/>
        </w:rPr>
        <w:t xml:space="preserve"> предварительное следствие (ст. 29 Федерального закона «О прокуратуре Российской Федерации</w:t>
      </w:r>
      <w:r w:rsidR="005F3EEC">
        <w:rPr>
          <w:rFonts w:ascii="Times New Roman" w:hAnsi="Times New Roman"/>
          <w:sz w:val="28"/>
          <w:szCs w:val="28"/>
          <w14:ligatures w14:val="none"/>
        </w:rPr>
        <w:t>»</w:t>
      </w:r>
      <w:r w:rsidRPr="0003771E">
        <w:rPr>
          <w:rFonts w:ascii="Times New Roman" w:hAnsi="Times New Roman"/>
          <w:sz w:val="28"/>
          <w:szCs w:val="28"/>
          <w14:ligatures w14:val="none"/>
        </w:rPr>
        <w:t>)</w:t>
      </w:r>
      <w:r>
        <w:rPr>
          <w:rFonts w:ascii="Times New Roman" w:hAnsi="Times New Roman"/>
          <w:sz w:val="28"/>
          <w:szCs w:val="28"/>
          <w14:ligatures w14:val="none"/>
        </w:rPr>
        <w:t>.</w:t>
      </w:r>
    </w:p>
    <w:p w:rsidR="0003771E" w:rsidRPr="001933DB" w:rsidRDefault="0003771E" w:rsidP="0003771E">
      <w:pPr>
        <w:widowControl w:val="0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 xml:space="preserve">В ходе досудебного производства прокурор уполномочен проверять исполнение требований федерального закона при приеме, регистрации </w:t>
      </w:r>
      <w:r w:rsidR="00133430">
        <w:rPr>
          <w:rFonts w:ascii="Times New Roman" w:hAnsi="Times New Roman"/>
          <w:sz w:val="28"/>
          <w:szCs w:val="28"/>
          <w14:ligatures w14:val="none"/>
        </w:rPr>
        <w:t xml:space="preserve">              </w:t>
      </w:r>
      <w:r w:rsidRPr="0003771E">
        <w:rPr>
          <w:rFonts w:ascii="Times New Roman" w:hAnsi="Times New Roman"/>
          <w:sz w:val="28"/>
          <w:szCs w:val="28"/>
          <w14:ligatures w14:val="none"/>
        </w:rPr>
        <w:t xml:space="preserve">и разрешении сообщений о преступлениях </w:t>
      </w:r>
      <w:r w:rsidRPr="00F5783C">
        <w:rPr>
          <w:rFonts w:ascii="Times New Roman" w:hAnsi="Times New Roman"/>
          <w:i/>
          <w:sz w:val="28"/>
          <w:szCs w:val="28"/>
          <w14:ligatures w14:val="none"/>
        </w:rPr>
        <w:t>(п. 1 ч. 2 ст. 37 Уголовно-процессуальног</w:t>
      </w:r>
      <w:r w:rsidR="001933DB">
        <w:rPr>
          <w:rFonts w:ascii="Times New Roman" w:hAnsi="Times New Roman"/>
          <w:i/>
          <w:sz w:val="28"/>
          <w:szCs w:val="28"/>
          <w14:ligatures w14:val="none"/>
        </w:rPr>
        <w:t xml:space="preserve">о кодекса Российской Федерации), </w:t>
      </w:r>
      <w:r w:rsidR="001933DB">
        <w:rPr>
          <w:rFonts w:ascii="Times New Roman" w:hAnsi="Times New Roman"/>
          <w:sz w:val="28"/>
          <w:szCs w:val="28"/>
          <w14:ligatures w14:val="none"/>
        </w:rPr>
        <w:t>принимать меры прокурорского реагирования.</w:t>
      </w:r>
    </w:p>
    <w:p w:rsidR="0003771E" w:rsidRPr="0003771E" w:rsidRDefault="0003771E" w:rsidP="0003771E">
      <w:pPr>
        <w:widowControl w:val="0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Действия (бездействие) и решения должностных лиц по вопросам рассмотрения сообщений и заявлений о совершенном или готовящемся преступлении могут быть обжалованы прокурору в порядке, предусмотренном ст. 124 Уголовно-процессуального кодекса Российской            Федерации.</w:t>
      </w:r>
    </w:p>
    <w:p w:rsidR="0003771E" w:rsidRDefault="0003771E" w:rsidP="0003771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3771E" w:rsidRPr="0003771E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/>
          <w:bCs/>
          <w:sz w:val="28"/>
          <w:szCs w:val="28"/>
          <w14:ligatures w14:val="none"/>
        </w:rPr>
        <w:t>Прокуратура Санкт-Петербурга</w:t>
      </w: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  <w14:ligatures w14:val="none"/>
        </w:rPr>
      </w:pPr>
      <w:r>
        <w:rPr>
          <w:rFonts w:ascii="Times New Roman" w:hAnsi="Times New Roman"/>
          <w:b/>
          <w:bCs/>
          <w:sz w:val="20"/>
          <w:szCs w:val="20"/>
          <w14:ligatures w14:val="none"/>
        </w:rPr>
        <w:t> </w:t>
      </w:r>
    </w:p>
    <w:p w:rsidR="0003771E" w:rsidRPr="0003771E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190000, СПб., ул. Почтамтская, 2/9</w:t>
      </w:r>
    </w:p>
    <w:p w:rsidR="0003771E" w:rsidRPr="0003771E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Дежурный прокурор: 318-26-34</w:t>
      </w:r>
    </w:p>
    <w:p w:rsidR="0003771E" w:rsidRPr="0003771E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Канцелярия: 318-26-11, 318-26-12</w:t>
      </w:r>
    </w:p>
    <w:p w:rsidR="0003771E" w:rsidRPr="0003771E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Факс: 318-26-50</w:t>
      </w:r>
    </w:p>
    <w:p w:rsidR="0003771E" w:rsidRPr="0003771E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:lang w:val="en-US"/>
          <w14:ligatures w14:val="none"/>
        </w:rPr>
        <w:t>Web</w:t>
      </w:r>
      <w:r w:rsidRPr="0003771E">
        <w:rPr>
          <w:rFonts w:ascii="Times New Roman" w:hAnsi="Times New Roman"/>
          <w:sz w:val="28"/>
          <w:szCs w:val="28"/>
          <w14:ligatures w14:val="none"/>
        </w:rPr>
        <w:t xml:space="preserve">-адрес: </w:t>
      </w:r>
      <w:r w:rsidRPr="0003771E">
        <w:rPr>
          <w:rFonts w:ascii="Times New Roman" w:hAnsi="Times New Roman"/>
          <w:sz w:val="28"/>
          <w:szCs w:val="28"/>
          <w:lang w:val="en-US"/>
          <w14:ligatures w14:val="none"/>
        </w:rPr>
        <w:t>http</w:t>
      </w:r>
      <w:r w:rsidRPr="0003771E">
        <w:rPr>
          <w:rFonts w:ascii="Times New Roman" w:hAnsi="Times New Roman"/>
          <w:sz w:val="28"/>
          <w:szCs w:val="28"/>
          <w14:ligatures w14:val="none"/>
        </w:rPr>
        <w:t>://</w:t>
      </w:r>
      <w:r w:rsidRPr="0003771E">
        <w:rPr>
          <w:rFonts w:ascii="Times New Roman" w:hAnsi="Times New Roman"/>
          <w:sz w:val="28"/>
          <w:szCs w:val="28"/>
          <w:lang w:val="en-US"/>
          <w14:ligatures w14:val="none"/>
        </w:rPr>
        <w:t>www</w:t>
      </w:r>
      <w:r w:rsidRPr="0003771E">
        <w:rPr>
          <w:rFonts w:ascii="Times New Roman" w:hAnsi="Times New Roman"/>
          <w:sz w:val="28"/>
          <w:szCs w:val="28"/>
          <w14:ligatures w14:val="none"/>
        </w:rPr>
        <w:t>.</w:t>
      </w:r>
      <w:r w:rsidRPr="0003771E">
        <w:rPr>
          <w:rFonts w:ascii="Times New Roman" w:hAnsi="Times New Roman"/>
          <w:sz w:val="28"/>
          <w:szCs w:val="28"/>
          <w:lang w:val="en-US"/>
          <w14:ligatures w14:val="none"/>
        </w:rPr>
        <w:t>procspb</w:t>
      </w:r>
      <w:r w:rsidRPr="0003771E">
        <w:rPr>
          <w:rFonts w:ascii="Times New Roman" w:hAnsi="Times New Roman"/>
          <w:sz w:val="28"/>
          <w:szCs w:val="28"/>
          <w14:ligatures w14:val="none"/>
        </w:rPr>
        <w:t>.</w:t>
      </w:r>
      <w:r w:rsidRPr="0003771E">
        <w:rPr>
          <w:rFonts w:ascii="Times New Roman" w:hAnsi="Times New Roman"/>
          <w:sz w:val="28"/>
          <w:szCs w:val="28"/>
          <w:lang w:val="en-US"/>
          <w14:ligatures w14:val="none"/>
        </w:rPr>
        <w:t>ru</w:t>
      </w:r>
    </w:p>
    <w:p w:rsidR="0003771E" w:rsidRPr="0003771E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  <w14:ligatures w14:val="none"/>
        </w:rPr>
      </w:pPr>
      <w:r>
        <w:rPr>
          <w:rFonts w:ascii="Times New Roman" w:hAnsi="Times New Roman"/>
          <w:b/>
          <w:bCs/>
          <w:sz w:val="20"/>
          <w:szCs w:val="20"/>
          <w14:ligatures w14:val="none"/>
        </w:rPr>
        <w:t> </w:t>
      </w: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  <w14:ligatures w14:val="none"/>
        </w:rPr>
      </w:pP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  <w14:ligatures w14:val="none"/>
        </w:rPr>
      </w:pPr>
    </w:p>
    <w:p w:rsidR="0003771E" w:rsidRDefault="0003771E" w:rsidP="0003771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Главное Управление  МВД России </w:t>
      </w:r>
    </w:p>
    <w:p w:rsidR="0003771E" w:rsidRPr="0003771E" w:rsidRDefault="0003771E" w:rsidP="0003771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/>
          <w:bCs/>
          <w:sz w:val="28"/>
          <w:szCs w:val="28"/>
          <w14:ligatures w14:val="none"/>
        </w:rPr>
        <w:t>по г. Санкт-Петербургу и Ленинградской области</w:t>
      </w:r>
    </w:p>
    <w:p w:rsidR="0003771E" w:rsidRPr="0003771E" w:rsidRDefault="0003771E" w:rsidP="0003771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Cs/>
          <w:sz w:val="28"/>
          <w:szCs w:val="28"/>
          <w14:ligatures w14:val="none"/>
        </w:rPr>
        <w:t>Адрес: 191015, СПб,  Суворовский пр., 50/52</w:t>
      </w:r>
    </w:p>
    <w:p w:rsidR="0003771E" w:rsidRPr="0003771E" w:rsidRDefault="0003771E" w:rsidP="0003771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Cs/>
          <w:sz w:val="28"/>
          <w:szCs w:val="28"/>
          <w14:ligatures w14:val="none"/>
        </w:rPr>
        <w:t>Телефон справочной  службы  573-26-76</w:t>
      </w:r>
    </w:p>
    <w:p w:rsidR="0003771E" w:rsidRPr="0003771E" w:rsidRDefault="0003771E" w:rsidP="0003771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Cs/>
          <w:sz w:val="28"/>
          <w:szCs w:val="28"/>
          <w14:ligatures w14:val="none"/>
        </w:rPr>
        <w:t>«Телефон доверия»  573-21-81</w:t>
      </w:r>
    </w:p>
    <w:p w:rsidR="0003771E" w:rsidRPr="0003771E" w:rsidRDefault="0003771E" w:rsidP="0003771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Cs/>
          <w:sz w:val="28"/>
          <w:szCs w:val="28"/>
          <w14:ligatures w14:val="none"/>
        </w:rPr>
        <w:t>Факс 573-24-22</w:t>
      </w:r>
    </w:p>
    <w:p w:rsidR="0003771E" w:rsidRPr="0003771E" w:rsidRDefault="0003771E" w:rsidP="00E511BA">
      <w:pPr>
        <w:widowControl w:val="0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14:ligatures w14:val="none"/>
        </w:rPr>
        <w:lastRenderedPageBreak/>
        <w:t> </w:t>
      </w:r>
      <w:r w:rsidRPr="0003771E">
        <w:rPr>
          <w:rFonts w:ascii="Times New Roman" w:hAnsi="Times New Roman"/>
          <w:b/>
          <w:bCs/>
          <w:sz w:val="28"/>
          <w:szCs w:val="28"/>
          <w14:ligatures w14:val="none"/>
        </w:rPr>
        <w:t>Управления МВД России по Санкт-Петербургу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 xml:space="preserve">УМВД России по Адмиралтейскому району 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190005, Санкт-Петербург, Советский пер., 9, тел. д/ч. 573-01-20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 xml:space="preserve">УМВД России по Василеостровскому району 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199226, Санкт-Петербург, Морская наб., 15-г, тел. д/ч. 356-96-67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Выборгскому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194044, Санкт-Петербург, Лесной пр., 20-9, тел. д/ч. 542-02-02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Калининскому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195197, Санкт-Петербург, ул. Минеральная,  3, тел. д/ч. 540-02-02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Кировскому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198097, Санкт-Петербург, пр. Стачек, 18, тел. д/ч. 573-13-10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ОМВД России по Колпинскому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196655, г. Колпино, ул. Труда, 6, тел. д/ч. 461-02-02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Красногвардейскому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195176, Санкт-Петербург, ул. Краснодонская, 14, тел. д/ч. 573-15-30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Красносельскому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198205, Санкт-Петербург, ул. Авангардная, 35, тел. д/ч. 573-53-60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ОМВД России по Кронштадтскому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197760, г. Кронштадт, пр. Ленина, 20, тел. д/ч. 311-02-02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ОМВД России по Курортному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197701, г. Сестрорецк, ул. Володарского, 7/9, тел. д/ч.  437-02-02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Московскому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196084, Санкт-Петербург, Московский пр., 95, тел. д/ч. 573-46-50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Невскому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193148, Санкт-Петербург, ул. Грибакиных, 5, тел. д/ч. 573-57-15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Петроградскому району</w:t>
      </w:r>
    </w:p>
    <w:p w:rsid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 xml:space="preserve">адрес: 197101, Санкт-Петербург, ул. Большая Монетная, 20, 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тел. д/ч. 233-02-02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ОМВД России по Петродворцовому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198516, г. Петергоф, ул. Первого Мая, 3, тел. д/ч. 573-52-50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Приморскому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197327, Санкт-Петербург, ул. Ильюшина, 18-а, тел. д/ч. 573-59-02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ОМВД России по Пушкинскому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196600, г. Пушкин, ул. Пушкинская, 36, тел. д/ч. 573-18-90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Фрунзенскому району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192007, Санкт-Петербург, ул. Расстанная, 15, тел. д/ч. 766-02-02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 </w:t>
      </w:r>
    </w:p>
    <w:p w:rsidR="0003771E" w:rsidRPr="0003771E" w:rsidRDefault="0003771E" w:rsidP="0003771E">
      <w:pPr>
        <w:pStyle w:val="msoorganizationname2"/>
        <w:widowControl w:val="0"/>
        <w:spacing w:line="180" w:lineRule="auto"/>
        <w:rPr>
          <w:rFonts w:ascii="Times New Roman" w:hAnsi="Times New Roman"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УМВД России по Центральному району</w:t>
      </w:r>
    </w:p>
    <w:p w:rsidR="0003771E" w:rsidRPr="0003771E" w:rsidRDefault="0003771E" w:rsidP="00E4334F">
      <w:pPr>
        <w:pStyle w:val="msoorganizationname2"/>
        <w:widowControl w:val="0"/>
        <w:spacing w:line="180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sz w:val="28"/>
          <w:szCs w:val="28"/>
          <w14:ligatures w14:val="none"/>
        </w:rPr>
        <w:t>адрес: 191024, Санкт-Петербург, ул. Мытнинская, 3, тел. д/ч. 271-02-02</w:t>
      </w:r>
    </w:p>
    <w:p w:rsidR="0003771E" w:rsidRP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3771E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  <w14:ligatures w14:val="none"/>
        </w:rPr>
      </w:pPr>
      <w:r>
        <w:rPr>
          <w:rFonts w:ascii="Times New Roman" w:hAnsi="Times New Roman"/>
          <w:b/>
          <w:bCs/>
          <w:sz w:val="20"/>
          <w:szCs w:val="20"/>
          <w14:ligatures w14:val="none"/>
        </w:rPr>
        <w:t> </w:t>
      </w: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  <w14:ligatures w14:val="none"/>
        </w:rPr>
      </w:pPr>
      <w:r>
        <w:rPr>
          <w:rFonts w:ascii="Times New Roman" w:hAnsi="Times New Roman"/>
          <w:b/>
          <w:bCs/>
          <w:sz w:val="20"/>
          <w:szCs w:val="20"/>
          <w14:ligatures w14:val="none"/>
        </w:rPr>
        <w:t> </w:t>
      </w:r>
    </w:p>
    <w:sectPr w:rsidR="0003771E" w:rsidSect="001334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69" w:rsidRDefault="00905569" w:rsidP="00133430">
      <w:pPr>
        <w:spacing w:after="0" w:line="240" w:lineRule="auto"/>
      </w:pPr>
      <w:r>
        <w:separator/>
      </w:r>
    </w:p>
  </w:endnote>
  <w:endnote w:type="continuationSeparator" w:id="0">
    <w:p w:rsidR="00905569" w:rsidRDefault="00905569" w:rsidP="001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69" w:rsidRDefault="00905569" w:rsidP="00133430">
      <w:pPr>
        <w:spacing w:after="0" w:line="240" w:lineRule="auto"/>
      </w:pPr>
      <w:r>
        <w:separator/>
      </w:r>
    </w:p>
  </w:footnote>
  <w:footnote w:type="continuationSeparator" w:id="0">
    <w:p w:rsidR="00905569" w:rsidRDefault="00905569" w:rsidP="0013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60267"/>
      <w:docPartObj>
        <w:docPartGallery w:val="Page Numbers (Top of Page)"/>
        <w:docPartUnique/>
      </w:docPartObj>
    </w:sdtPr>
    <w:sdtEndPr/>
    <w:sdtContent>
      <w:p w:rsidR="00133430" w:rsidRDefault="001334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89">
          <w:rPr>
            <w:noProof/>
          </w:rPr>
          <w:t>2</w:t>
        </w:r>
        <w:r>
          <w:fldChar w:fldCharType="end"/>
        </w:r>
      </w:p>
    </w:sdtContent>
  </w:sdt>
  <w:p w:rsidR="00133430" w:rsidRDefault="001334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5F"/>
    <w:rsid w:val="0003771E"/>
    <w:rsid w:val="000D7A49"/>
    <w:rsid w:val="00120E5F"/>
    <w:rsid w:val="00133430"/>
    <w:rsid w:val="001933DB"/>
    <w:rsid w:val="005F3EEC"/>
    <w:rsid w:val="006A2AEC"/>
    <w:rsid w:val="00807A2A"/>
    <w:rsid w:val="00905569"/>
    <w:rsid w:val="009452B0"/>
    <w:rsid w:val="00CF17B0"/>
    <w:rsid w:val="00E4334F"/>
    <w:rsid w:val="00E511BA"/>
    <w:rsid w:val="00E81D8A"/>
    <w:rsid w:val="00EF1293"/>
    <w:rsid w:val="00EF6789"/>
    <w:rsid w:val="00F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EDAD0-5EC3-42AF-B7B1-BA96D0EB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20E5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120E5F"/>
    <w:pPr>
      <w:ind w:left="720"/>
      <w:contextualSpacing/>
    </w:pPr>
  </w:style>
  <w:style w:type="paragraph" w:customStyle="1" w:styleId="msoaddress">
    <w:name w:val="msoaddress"/>
    <w:rsid w:val="0003771E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2">
    <w:name w:val="msoorganizationname2"/>
    <w:rsid w:val="0003771E"/>
    <w:pPr>
      <w:spacing w:after="0" w:line="280" w:lineRule="auto"/>
    </w:pPr>
    <w:rPr>
      <w:rFonts w:ascii="Cambria" w:eastAsia="Times New Roman" w:hAnsi="Cambria" w:cs="Times New Roman"/>
      <w:color w:val="000000"/>
      <w:kern w:val="28"/>
      <w:lang w:eastAsia="ru-RU"/>
      <w14:ligatures w14:val="standard"/>
      <w14:cntxtAlts/>
    </w:rPr>
  </w:style>
  <w:style w:type="paragraph" w:customStyle="1" w:styleId="msotitle3">
    <w:name w:val="msotitle3"/>
    <w:rsid w:val="0003771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8">
    <w:name w:val="Balloon Text"/>
    <w:basedOn w:val="a"/>
    <w:link w:val="a9"/>
    <w:uiPriority w:val="99"/>
    <w:semiHidden/>
    <w:unhideWhenUsed/>
    <w:rsid w:val="00E4334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34F"/>
    <w:rPr>
      <w:rFonts w:ascii="Calibri" w:eastAsia="Times New Roman" w:hAnsi="Calibri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Ирина</cp:lastModifiedBy>
  <cp:revision>2</cp:revision>
  <cp:lastPrinted>2016-10-17T08:26:00Z</cp:lastPrinted>
  <dcterms:created xsi:type="dcterms:W3CDTF">2016-10-17T08:27:00Z</dcterms:created>
  <dcterms:modified xsi:type="dcterms:W3CDTF">2016-10-17T08:27:00Z</dcterms:modified>
</cp:coreProperties>
</file>