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0F" w:rsidRDefault="008D580F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  <w:r w:rsidRPr="008D580F">
        <w:rPr>
          <w:rStyle w:val="a4"/>
          <w:noProof/>
        </w:rPr>
        <w:drawing>
          <wp:inline distT="0" distB="0" distL="0" distR="0">
            <wp:extent cx="7268400" cy="10087200"/>
            <wp:effectExtent l="317" t="0" r="9208" b="9207"/>
            <wp:docPr id="1" name="Рисунок 1" descr="C:\Users\Ольга\Desktop\план анти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лан анти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8400" cy="10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0F" w:rsidRDefault="008D580F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962"/>
      </w:tblGrid>
      <w:tr w:rsidR="008D580F" w:rsidTr="0068551D">
        <w:tc>
          <w:tcPr>
            <w:tcW w:w="9072" w:type="dxa"/>
          </w:tcPr>
          <w:p w:rsidR="008D580F" w:rsidRDefault="008D580F" w:rsidP="0068551D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8D580F" w:rsidRPr="00BB1D17" w:rsidRDefault="008D580F" w:rsidP="0068551D">
            <w:pPr>
              <w:jc w:val="both"/>
              <w:rPr>
                <w:sz w:val="20"/>
                <w:szCs w:val="20"/>
              </w:rPr>
            </w:pPr>
            <w:r w:rsidRPr="00BB1D17">
              <w:rPr>
                <w:sz w:val="20"/>
                <w:szCs w:val="20"/>
              </w:rPr>
              <w:t>Утверждаю</w:t>
            </w:r>
          </w:p>
          <w:p w:rsidR="008D580F" w:rsidRPr="00BB1D17" w:rsidRDefault="008D580F" w:rsidP="0068551D">
            <w:pPr>
              <w:jc w:val="both"/>
              <w:rPr>
                <w:sz w:val="20"/>
                <w:szCs w:val="20"/>
              </w:rPr>
            </w:pPr>
            <w:r w:rsidRPr="00BB1D17">
              <w:rPr>
                <w:sz w:val="20"/>
                <w:szCs w:val="20"/>
              </w:rPr>
              <w:t xml:space="preserve">Директор ГБОУ </w:t>
            </w:r>
            <w:r>
              <w:rPr>
                <w:sz w:val="20"/>
                <w:szCs w:val="20"/>
              </w:rPr>
              <w:t>средней школы</w:t>
            </w:r>
            <w:r w:rsidRPr="00BB1D17">
              <w:rPr>
                <w:sz w:val="20"/>
                <w:szCs w:val="20"/>
              </w:rPr>
              <w:t xml:space="preserve"> № 21</w:t>
            </w:r>
            <w:r>
              <w:rPr>
                <w:sz w:val="20"/>
                <w:szCs w:val="20"/>
              </w:rPr>
              <w:t xml:space="preserve"> им. Э.П. </w:t>
            </w:r>
            <w:proofErr w:type="spellStart"/>
            <w:r>
              <w:rPr>
                <w:sz w:val="20"/>
                <w:szCs w:val="20"/>
              </w:rPr>
              <w:t>Шаффе</w:t>
            </w:r>
            <w:proofErr w:type="spellEnd"/>
          </w:p>
          <w:p w:rsidR="008D580F" w:rsidRDefault="008D580F" w:rsidP="0068551D">
            <w:pPr>
              <w:jc w:val="both"/>
              <w:rPr>
                <w:sz w:val="20"/>
                <w:szCs w:val="20"/>
              </w:rPr>
            </w:pPr>
            <w:r w:rsidRPr="00BB1D17">
              <w:rPr>
                <w:sz w:val="20"/>
                <w:szCs w:val="20"/>
              </w:rPr>
              <w:t xml:space="preserve">________________Ю.И. </w:t>
            </w:r>
            <w:proofErr w:type="spellStart"/>
            <w:r w:rsidRPr="00BB1D17">
              <w:rPr>
                <w:sz w:val="20"/>
                <w:szCs w:val="20"/>
              </w:rPr>
              <w:t>Ачкасова</w:t>
            </w:r>
            <w:proofErr w:type="spellEnd"/>
          </w:p>
          <w:p w:rsidR="008D580F" w:rsidRDefault="008D580F" w:rsidP="0068551D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Приказ № ______ от ________________</w:t>
            </w:r>
          </w:p>
        </w:tc>
      </w:tr>
    </w:tbl>
    <w:p w:rsidR="008D580F" w:rsidRDefault="008D580F" w:rsidP="008D580F">
      <w:pPr>
        <w:jc w:val="both"/>
        <w:rPr>
          <w:b/>
        </w:rPr>
      </w:pPr>
    </w:p>
    <w:p w:rsidR="008D580F" w:rsidRDefault="008D580F" w:rsidP="008D580F">
      <w:pPr>
        <w:jc w:val="center"/>
        <w:rPr>
          <w:b/>
        </w:rPr>
      </w:pPr>
      <w:r w:rsidRPr="00505F7D">
        <w:rPr>
          <w:b/>
        </w:rPr>
        <w:t xml:space="preserve">План </w:t>
      </w:r>
      <w:r>
        <w:rPr>
          <w:b/>
        </w:rPr>
        <w:t xml:space="preserve">мероприятий </w:t>
      </w:r>
      <w:r w:rsidRPr="00505F7D">
        <w:rPr>
          <w:b/>
        </w:rPr>
        <w:t>по противодействию коррупции</w:t>
      </w:r>
      <w:r>
        <w:rPr>
          <w:b/>
        </w:rPr>
        <w:t xml:space="preserve"> </w:t>
      </w:r>
    </w:p>
    <w:p w:rsidR="008D580F" w:rsidRDefault="008D580F" w:rsidP="008D580F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Pr="00505F7D">
        <w:rPr>
          <w:b/>
        </w:rPr>
        <w:t xml:space="preserve">ГБОУ </w:t>
      </w:r>
      <w:r>
        <w:rPr>
          <w:b/>
        </w:rPr>
        <w:t xml:space="preserve">средней школе № 21 Василеостровского района Санкт-Петербурга имени Э.П. </w:t>
      </w:r>
      <w:proofErr w:type="spellStart"/>
      <w:r>
        <w:rPr>
          <w:b/>
        </w:rPr>
        <w:t>Шаффе</w:t>
      </w:r>
      <w:proofErr w:type="spellEnd"/>
      <w:r>
        <w:rPr>
          <w:b/>
        </w:rPr>
        <w:t xml:space="preserve"> </w:t>
      </w:r>
    </w:p>
    <w:p w:rsidR="008D580F" w:rsidRDefault="008D580F" w:rsidP="008D580F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2017-2018 учебный год.</w:t>
      </w:r>
    </w:p>
    <w:p w:rsidR="008D580F" w:rsidRDefault="008D580F" w:rsidP="008322E1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  <w:bookmarkStart w:id="0" w:name="_GoBack"/>
      <w:bookmarkEnd w:id="0"/>
    </w:p>
    <w:p w:rsidR="000B00D0" w:rsidRPr="00505F7D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505F7D">
        <w:rPr>
          <w:rStyle w:val="a4"/>
        </w:rPr>
        <w:t>1. Общие положения:</w:t>
      </w:r>
    </w:p>
    <w:p w:rsidR="000B00D0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>1</w:t>
      </w:r>
      <w:r>
        <w:t>.1</w:t>
      </w:r>
      <w:r w:rsidRPr="00505F7D">
        <w:t>. План определяет основные направления реализации а</w:t>
      </w:r>
      <w:r>
        <w:t>нтикоррупционной политики в ГБОУ</w:t>
      </w:r>
      <w:r w:rsidR="00E11D03">
        <w:t xml:space="preserve"> средней школе</w:t>
      </w:r>
      <w:r>
        <w:t xml:space="preserve"> № 21</w:t>
      </w:r>
      <w:r w:rsidRPr="0000127B">
        <w:t xml:space="preserve"> Санкт</w:t>
      </w:r>
      <w:r w:rsidRPr="00505F7D">
        <w:t>-Петербурга</w:t>
      </w:r>
      <w:r w:rsidR="00CF24B2">
        <w:t xml:space="preserve"> им. Э.П. </w:t>
      </w:r>
      <w:proofErr w:type="spellStart"/>
      <w:r w:rsidR="00CF24B2">
        <w:t>Шаффе</w:t>
      </w:r>
      <w:proofErr w:type="spellEnd"/>
      <w:r w:rsidRPr="00505F7D">
        <w:t>, систему и перечень программных мероприятий, направленных на противодействие коррупции в ОУ.</w:t>
      </w:r>
    </w:p>
    <w:p w:rsidR="000B00D0" w:rsidRPr="00505F7D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505F7D">
        <w:rPr>
          <w:rStyle w:val="a4"/>
        </w:rPr>
        <w:t xml:space="preserve">2. Цели и задачи </w:t>
      </w:r>
    </w:p>
    <w:p w:rsidR="000B00D0" w:rsidRPr="00505F7D" w:rsidRDefault="000B00D0" w:rsidP="00527EAE">
      <w:pPr>
        <w:pStyle w:val="default"/>
        <w:spacing w:before="0" w:beforeAutospacing="0" w:after="0" w:afterAutospacing="0" w:line="276" w:lineRule="auto"/>
        <w:jc w:val="both"/>
        <w:textAlignment w:val="top"/>
      </w:pPr>
      <w:r w:rsidRPr="00505F7D">
        <w:t>2.1. Ведущие цели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 xml:space="preserve">-  недопущение предпосылок, исключение возможности фактов коррупции </w:t>
      </w:r>
      <w:r>
        <w:t xml:space="preserve">в ГБОУ </w:t>
      </w:r>
      <w:r w:rsidR="00E11D03">
        <w:t>средней школе</w:t>
      </w:r>
      <w:r>
        <w:t xml:space="preserve"> № 21</w:t>
      </w:r>
      <w:r>
        <w:rPr>
          <w:color w:val="FF0000"/>
        </w:rPr>
        <w:t xml:space="preserve"> </w:t>
      </w:r>
      <w:r w:rsidR="00CF24B2" w:rsidRPr="00CF24B2">
        <w:t xml:space="preserve">им. Э.П. </w:t>
      </w:r>
      <w:proofErr w:type="spellStart"/>
      <w:r w:rsidR="00CF24B2" w:rsidRPr="00CF24B2">
        <w:t>Шаффе</w:t>
      </w:r>
      <w:proofErr w:type="spellEnd"/>
      <w:r w:rsidRPr="00CF24B2">
        <w:t>;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 xml:space="preserve">- обеспечение выполнения Плана противодействия коррупции в </w:t>
      </w:r>
      <w:r>
        <w:t xml:space="preserve">Василеостровском </w:t>
      </w:r>
      <w:r w:rsidRPr="00505F7D">
        <w:t>районе Санкт-Петербурга в рамках компетенции администрации школы;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>2.2. Для достижения указанных целей требуется решение следующих задач: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>- предупреждение коррупционных правонарушений;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 xml:space="preserve">- оптимизация и конкретизация </w:t>
      </w:r>
      <w:proofErr w:type="gramStart"/>
      <w:r w:rsidRPr="00505F7D">
        <w:t>полномочий  должностных</w:t>
      </w:r>
      <w:proofErr w:type="gramEnd"/>
      <w:r w:rsidRPr="00505F7D">
        <w:t xml:space="preserve"> лиц;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 xml:space="preserve">- формирование антикоррупционного сознания </w:t>
      </w:r>
      <w:r w:rsidR="008B5CC1">
        <w:t xml:space="preserve">всех </w:t>
      </w:r>
      <w:r w:rsidRPr="00505F7D">
        <w:t>участников образовательного процесса;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>- обеспечение неотвратимости ответственности за совершение коррупционных правонарушений;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 xml:space="preserve">- повышение </w:t>
      </w:r>
      <w:proofErr w:type="gramStart"/>
      <w:r w:rsidRPr="00505F7D">
        <w:t>эффективности  управления</w:t>
      </w:r>
      <w:proofErr w:type="gramEnd"/>
      <w:r w:rsidRPr="00505F7D">
        <w:t>, качества и доступности  предоставляемых школой образовательных услуг;</w:t>
      </w:r>
    </w:p>
    <w:p w:rsidR="000B00D0" w:rsidRPr="00505F7D" w:rsidRDefault="000B00D0" w:rsidP="00527EAE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>- содействие реализации прав граждан на доступ к информации о деятельности школы</w:t>
      </w:r>
    </w:p>
    <w:p w:rsidR="000B00D0" w:rsidRPr="00505F7D" w:rsidRDefault="000B00D0" w:rsidP="008322E1">
      <w:pPr>
        <w:pStyle w:val="a3"/>
        <w:spacing w:before="0" w:beforeAutospacing="0" w:after="0" w:afterAutospacing="0"/>
        <w:jc w:val="both"/>
        <w:textAlignment w:val="top"/>
      </w:pPr>
      <w:r w:rsidRPr="00505F7D">
        <w:rPr>
          <w:rStyle w:val="a4"/>
        </w:rPr>
        <w:t>3. Ожидаемые результаты реализации Плана</w:t>
      </w:r>
    </w:p>
    <w:p w:rsidR="000B00D0" w:rsidRPr="00505F7D" w:rsidRDefault="000B00D0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 xml:space="preserve">- повышение </w:t>
      </w:r>
      <w:proofErr w:type="gramStart"/>
      <w:r w:rsidRPr="00505F7D">
        <w:t>эффективности  управления</w:t>
      </w:r>
      <w:proofErr w:type="gramEnd"/>
      <w:r w:rsidRPr="00505F7D">
        <w:t>, качества и доступности  предоставляемых образовательных услуг;</w:t>
      </w:r>
    </w:p>
    <w:p w:rsidR="000B00D0" w:rsidRPr="00505F7D" w:rsidRDefault="000B00D0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>- укрепление доверия граждан к деятельности администрации школы.</w:t>
      </w:r>
    </w:p>
    <w:p w:rsidR="000B00D0" w:rsidRDefault="000B00D0" w:rsidP="008322E1">
      <w:pPr>
        <w:pStyle w:val="a3"/>
        <w:spacing w:before="0" w:beforeAutospacing="0" w:after="0" w:afterAutospacing="0" w:line="276" w:lineRule="auto"/>
        <w:jc w:val="both"/>
        <w:textAlignment w:val="top"/>
      </w:pPr>
      <w:r w:rsidRPr="00505F7D">
        <w:t xml:space="preserve">Контроль за реализацией Плана в </w:t>
      </w:r>
      <w:r>
        <w:t xml:space="preserve">ГБОУ </w:t>
      </w:r>
      <w:r w:rsidR="00E11D03">
        <w:t>средней школе</w:t>
      </w:r>
      <w:r>
        <w:t xml:space="preserve"> № 21</w:t>
      </w:r>
      <w:r w:rsidR="00CF24B2">
        <w:t xml:space="preserve"> им. Э.П. </w:t>
      </w:r>
      <w:proofErr w:type="spellStart"/>
      <w:r w:rsidR="00CF24B2">
        <w:t>Шаффе</w:t>
      </w:r>
      <w:proofErr w:type="spellEnd"/>
      <w:r w:rsidR="00CF24B2">
        <w:t xml:space="preserve"> </w:t>
      </w:r>
      <w:r w:rsidRPr="00505F7D">
        <w:t xml:space="preserve">осуществляется директором </w:t>
      </w:r>
      <w:proofErr w:type="gramStart"/>
      <w:r w:rsidRPr="00505F7D">
        <w:t>школы  и</w:t>
      </w:r>
      <w:proofErr w:type="gramEnd"/>
      <w:r w:rsidRPr="00505F7D">
        <w:t xml:space="preserve">  Комитетом по вопросам законности, правопорядка и безопасности.</w:t>
      </w:r>
      <w:r>
        <w:t xml:space="preserve">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38"/>
        <w:gridCol w:w="3969"/>
        <w:gridCol w:w="4961"/>
        <w:gridCol w:w="2552"/>
      </w:tblGrid>
      <w:tr w:rsidR="009F713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lastRenderedPageBreak/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Место проведения (наименование ОУ, 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Краткая аннотация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Ответственный исполнитель</w:t>
            </w:r>
          </w:p>
          <w:p w:rsidR="009F7134" w:rsidRDefault="009F7134">
            <w:r>
              <w:t>(Ф.И.О.)</w:t>
            </w:r>
          </w:p>
        </w:tc>
      </w:tr>
      <w:tr w:rsidR="009F713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4" w:rsidRDefault="00DE3FED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  <w:r>
              <w:t xml:space="preserve">, ИМЦ ЦПКС, </w:t>
            </w:r>
            <w:proofErr w:type="spellStart"/>
            <w:r>
              <w:t>СПбАППО</w:t>
            </w:r>
            <w:proofErr w:type="spellEnd"/>
            <w:r>
              <w:t xml:space="preserve">, иные ОУ, в </w:t>
            </w:r>
            <w:proofErr w:type="spellStart"/>
            <w:r>
              <w:t>т.ч</w:t>
            </w:r>
            <w:proofErr w:type="spellEnd"/>
            <w:r>
              <w:t>. дистанционно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pPr>
              <w:rPr>
                <w:color w:val="0070C0"/>
                <w:sz w:val="28"/>
                <w:szCs w:val="28"/>
              </w:rPr>
            </w:pPr>
            <w:r>
              <w:t>Повышение квалификации педагогов по антикоррупционному воспитанию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Посещение семинаров, лекций, круглых ст</w:t>
            </w:r>
            <w:r w:rsidR="00DE3FED">
              <w:t>олов, курсов по данному вопросу, прохождение дистанционных курсов</w:t>
            </w:r>
          </w:p>
          <w:p w:rsidR="009F7134" w:rsidRDefault="009F7134">
            <w:r>
              <w:t>Ознакомление с нормативными документами, изменениями в нормативно-правовой базе по данному вопросу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proofErr w:type="spellStart"/>
            <w:r>
              <w:t>Ачкасова</w:t>
            </w:r>
            <w:proofErr w:type="spellEnd"/>
            <w:r>
              <w:t xml:space="preserve"> Ю.И., </w:t>
            </w:r>
            <w:proofErr w:type="spellStart"/>
            <w:r w:rsidR="00DE3FED">
              <w:t>Сачава</w:t>
            </w:r>
            <w:proofErr w:type="spellEnd"/>
            <w:r w:rsidR="00DE3FED">
              <w:t xml:space="preserve"> О.С., </w:t>
            </w:r>
            <w:proofErr w:type="spellStart"/>
            <w:r>
              <w:t>Лапцевич</w:t>
            </w:r>
            <w:proofErr w:type="spellEnd"/>
            <w:r>
              <w:t xml:space="preserve"> И.М.</w:t>
            </w:r>
          </w:p>
        </w:tc>
      </w:tr>
      <w:tr w:rsidR="009F713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 w:rsidP="009F713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Разработка методического обеспечения учебной и внеурочной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Продолжение работы по формированию банка методических разработок уроков, внеклассны</w:t>
            </w:r>
            <w:r w:rsidR="008B5CC1">
              <w:t>х мероприятий по антикоррупционному воспитанию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4" w:rsidRDefault="009F7134">
            <w:proofErr w:type="spellStart"/>
            <w:r>
              <w:t>Лапцевич</w:t>
            </w:r>
            <w:proofErr w:type="spellEnd"/>
            <w:r>
              <w:t xml:space="preserve"> И.М., </w:t>
            </w:r>
            <w:proofErr w:type="spellStart"/>
            <w:r w:rsidR="00DE3FED">
              <w:t>Сачава</w:t>
            </w:r>
            <w:proofErr w:type="spellEnd"/>
            <w:r w:rsidR="00DE3FED">
              <w:t xml:space="preserve"> О.С., </w:t>
            </w:r>
          </w:p>
          <w:p w:rsidR="009F7134" w:rsidRDefault="009F7134">
            <w:proofErr w:type="spellStart"/>
            <w:r>
              <w:t>Подсеваткин</w:t>
            </w:r>
            <w:proofErr w:type="spellEnd"/>
            <w:r>
              <w:t xml:space="preserve"> В.Н., Романова Е.В.</w:t>
            </w:r>
            <w:r w:rsidR="00DE3FED">
              <w:t>, Струкова Е.В.,</w:t>
            </w:r>
          </w:p>
          <w:p w:rsidR="009F7134" w:rsidRDefault="009F7134"/>
        </w:tc>
      </w:tr>
      <w:tr w:rsidR="009F713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4" w:rsidRDefault="009F713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>
            <w:r>
              <w:t>Повышение информированности общественности</w:t>
            </w:r>
            <w:r w:rsidR="00DE3FED">
              <w:t xml:space="preserve"> по вопросам борьбы с коррупцией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9F7134" w:rsidP="00DE3FED">
            <w:r>
              <w:t>Размещение</w:t>
            </w:r>
            <w:r w:rsidR="00AA5F54">
              <w:t xml:space="preserve"> актуальной</w:t>
            </w:r>
            <w:r>
              <w:t xml:space="preserve"> </w:t>
            </w:r>
            <w:r w:rsidR="00DE3FED">
              <w:t xml:space="preserve">информации по вопросам антикоррупционной работы </w:t>
            </w:r>
            <w:r>
              <w:t>на школьном сайте</w:t>
            </w:r>
            <w:r w:rsidR="00DE3FED">
              <w:t xml:space="preserve"> в соответствующем разделе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4" w:rsidRDefault="00DE3FED">
            <w:proofErr w:type="spellStart"/>
            <w:r>
              <w:t>Сачава</w:t>
            </w:r>
            <w:proofErr w:type="spellEnd"/>
            <w:r>
              <w:t xml:space="preserve"> О.С.</w:t>
            </w:r>
            <w:r w:rsidR="009F7134">
              <w:t>,</w:t>
            </w:r>
            <w:r w:rsidR="009F7134">
              <w:rPr>
                <w:color w:val="FF0000"/>
              </w:rPr>
              <w:t xml:space="preserve"> </w:t>
            </w:r>
            <w:proofErr w:type="spellStart"/>
            <w:r w:rsidR="009F7134">
              <w:t>Матяжова</w:t>
            </w:r>
            <w:proofErr w:type="spellEnd"/>
            <w:r w:rsidR="009F7134">
              <w:t xml:space="preserve"> А.А.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Обновление локальных актов ОУ по вопросу противодействия коррупции, внесение изменений в соответствии с изменениями в действующими законодательными актами и нормативно-правовыми документами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Анализ, разработка, </w:t>
            </w:r>
            <w:r w:rsidR="008B5CC1">
              <w:t xml:space="preserve">актуализация, </w:t>
            </w:r>
            <w:r>
              <w:t>утверждение локальных 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roofErr w:type="spellStart"/>
            <w:r>
              <w:t>Ачкасова</w:t>
            </w:r>
            <w:proofErr w:type="spellEnd"/>
            <w:r>
              <w:t xml:space="preserve"> Ю.И., </w:t>
            </w:r>
            <w:proofErr w:type="spellStart"/>
            <w:r>
              <w:t>Сачава</w:t>
            </w:r>
            <w:proofErr w:type="spellEnd"/>
            <w:r>
              <w:t xml:space="preserve"> О.С.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roofErr w:type="gramStart"/>
            <w:r>
              <w:t>август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Подготовка и утверждение плана мероприятий по противодействую коррупции в ГБОУ средней школе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Утверждение директором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roofErr w:type="spellStart"/>
            <w:r>
              <w:t>Ачкасова</w:t>
            </w:r>
            <w:proofErr w:type="spellEnd"/>
            <w:r>
              <w:t xml:space="preserve"> Ю.И., </w:t>
            </w:r>
            <w:proofErr w:type="spellStart"/>
            <w:r>
              <w:t>Сачава</w:t>
            </w:r>
            <w:proofErr w:type="spellEnd"/>
            <w:r>
              <w:t xml:space="preserve"> О.С.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roofErr w:type="gramStart"/>
            <w:r>
              <w:lastRenderedPageBreak/>
              <w:t>август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Назначение ответственных за антикоррупционную работу с педагогическим коллективом и с обучающимися в ГБОУ средней школе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Издание приказа по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roofErr w:type="spellStart"/>
            <w:r>
              <w:t>Ачкасова</w:t>
            </w:r>
            <w:proofErr w:type="spellEnd"/>
            <w:r>
              <w:t xml:space="preserve"> Ю.И.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gramStart"/>
            <w:r>
              <w:t>август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Корректировка и утверждение КТП с включением тем, содержание которых нацелено на антикоррупционное образование по пре</w:t>
            </w:r>
            <w:r w:rsidR="008B5CC1">
              <w:t>дметам: обществознание, история</w:t>
            </w:r>
            <w:r>
              <w:t>.</w:t>
            </w:r>
          </w:p>
          <w:p w:rsidR="00AA5F54" w:rsidRDefault="00AA5F54" w:rsidP="00AA5F54">
            <w:r>
              <w:t>Утверждение рабочей программы элективного курса «Противодействие коррупции: исторический опыт, проблемы и пути реализации».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На заседаниях методических объединений</w:t>
            </w:r>
            <w:r w:rsidR="008B5CC1">
              <w:t>, Педагогическом совете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roofErr w:type="spellStart"/>
            <w:r>
              <w:t>Подсеваткин</w:t>
            </w:r>
            <w:proofErr w:type="spellEnd"/>
            <w:r>
              <w:t xml:space="preserve"> В.Н. </w:t>
            </w:r>
          </w:p>
          <w:p w:rsidR="00AA5F54" w:rsidRDefault="00AA5F54" w:rsidP="00AA5F54">
            <w:r>
              <w:t>Романова Е.В.</w:t>
            </w:r>
          </w:p>
          <w:p w:rsidR="00AA5F54" w:rsidRDefault="00AA5F54" w:rsidP="00AA5F54"/>
        </w:tc>
      </w:tr>
      <w:tr w:rsidR="00AA5F54" w:rsidTr="00BB6637">
        <w:trPr>
          <w:trHeight w:val="7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gramStart"/>
            <w:r>
              <w:t>сентябрь</w:t>
            </w:r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Встреча обучающихся 9-11 классов с представителями правоохранительных структур и организаций района.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Формирование антикоррупционного взгляда обучающихся через беседы со специалистами.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Pr>
              <w:rPr>
                <w:color w:val="FF0000"/>
              </w:rPr>
            </w:pPr>
            <w:proofErr w:type="spellStart"/>
            <w:r>
              <w:t>Матяжова</w:t>
            </w:r>
            <w:proofErr w:type="spellEnd"/>
            <w:r>
              <w:t xml:space="preserve"> А.А.</w:t>
            </w:r>
          </w:p>
        </w:tc>
      </w:tr>
      <w:tr w:rsidR="00AA5F54" w:rsidTr="00BB6637">
        <w:trPr>
          <w:trHeight w:val="8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54" w:rsidRDefault="00AA5F54" w:rsidP="00AA5F54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54" w:rsidRDefault="00AA5F54" w:rsidP="00AA5F54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Представление действующих документов по антикоррупционной деятельности</w:t>
            </w:r>
            <w:r w:rsidR="008B5CC1">
              <w:t xml:space="preserve"> и актуальных изменений в них</w:t>
            </w:r>
            <w:r>
              <w:t xml:space="preserve"> на Общем собрании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Информирование педагогов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spellStart"/>
            <w:r>
              <w:t>Сачава</w:t>
            </w:r>
            <w:proofErr w:type="spellEnd"/>
            <w:r>
              <w:t xml:space="preserve"> О.С.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Проведение уроков, предметное содержание которых нацелено на формирование у учащихся нетерпимого отношения к коррупции (в </w:t>
            </w:r>
            <w:proofErr w:type="spellStart"/>
            <w:r>
              <w:t>т.ч</w:t>
            </w:r>
            <w:proofErr w:type="spellEnd"/>
            <w:r>
              <w:t>. история, обществознание</w:t>
            </w:r>
            <w:r w:rsidR="008B5CC1">
              <w:t xml:space="preserve"> и др.</w:t>
            </w:r>
            <w:r>
              <w:t>)</w:t>
            </w:r>
          </w:p>
          <w:p w:rsidR="00AA5F54" w:rsidRDefault="00AA5F54" w:rsidP="00AA5F5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Уроки проводятся 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Учителя школы</w:t>
            </w:r>
          </w:p>
        </w:tc>
      </w:tr>
      <w:tr w:rsidR="00AA5F54" w:rsidTr="00BB6637">
        <w:trPr>
          <w:trHeight w:val="10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gramStart"/>
            <w:r>
              <w:lastRenderedPageBreak/>
              <w:t>ноябрь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Круглый стол на уроках обществознания «Коррупция как социальное явление»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Pr>
              <w:jc w:val="both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 Выступления учащихся</w:t>
            </w:r>
          </w:p>
          <w:p w:rsidR="00AA5F54" w:rsidRDefault="00AA5F54" w:rsidP="00AA5F54">
            <w:pPr>
              <w:jc w:val="both"/>
            </w:pPr>
            <w:r>
              <w:t>Обсуждение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Романова Е.В., </w:t>
            </w:r>
            <w:proofErr w:type="spellStart"/>
            <w:r>
              <w:t>Подсеваткин</w:t>
            </w:r>
            <w:proofErr w:type="spellEnd"/>
            <w:r>
              <w:t xml:space="preserve"> В.Н.</w:t>
            </w:r>
          </w:p>
        </w:tc>
      </w:tr>
      <w:tr w:rsidR="00AA5F54" w:rsidTr="00BB6637">
        <w:trPr>
          <w:trHeight w:val="7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gramStart"/>
            <w:r>
              <w:t>декабрь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Классные часы, посвященные международному Дню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Долгополова Т.В., </w:t>
            </w:r>
            <w:proofErr w:type="spellStart"/>
            <w:r>
              <w:t>Матяжова</w:t>
            </w:r>
            <w:proofErr w:type="spellEnd"/>
            <w:r>
              <w:t xml:space="preserve"> А.А., </w:t>
            </w:r>
            <w:proofErr w:type="spellStart"/>
            <w:r>
              <w:t>Лапцевич</w:t>
            </w:r>
            <w:proofErr w:type="spellEnd"/>
            <w:r>
              <w:t xml:space="preserve"> И.М., Рыбина И.В., Володина Е.М., Плотникова Н.В., Струкова Е.В.</w:t>
            </w:r>
          </w:p>
        </w:tc>
      </w:tr>
      <w:tr w:rsidR="00AA5F54" w:rsidTr="00BB6637"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Разъяснение политики школы в отношении противодействия коррупции на классных и общешкольных родительских собраниях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1-11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spellStart"/>
            <w:r>
              <w:t>Матяжова</w:t>
            </w:r>
            <w:proofErr w:type="spellEnd"/>
            <w:r>
              <w:t xml:space="preserve"> А.А., классные руководители 1-11 классов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Февраль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Беседа с показом презентации «Художественные образы взяточников и мздоимцев в литературе и искусстве»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Беседа проводится в 9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8B5CC1" w:rsidP="00AA5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Март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Конкурс презентаций «Правовые основы противодействия коррупции»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Конкурс проводится в 11-х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 xml:space="preserve">Романова Е.В., </w:t>
            </w:r>
            <w:proofErr w:type="spellStart"/>
            <w:r>
              <w:t>Подсеваткин</w:t>
            </w:r>
            <w:proofErr w:type="spellEnd"/>
            <w:r>
              <w:t xml:space="preserve"> В.Н.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Апрель</w:t>
            </w:r>
          </w:p>
          <w:p w:rsidR="00AA5F54" w:rsidRDefault="00AA5F54" w:rsidP="00AA5F54">
            <w:proofErr w:type="gramStart"/>
            <w:r>
              <w:t>май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Конкурс плакатов «STOP коррупция» (5-11 классы).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Pr>
              <w:tabs>
                <w:tab w:val="left" w:pos="1080"/>
              </w:tabs>
            </w:pPr>
            <w:r>
              <w:t>Обучающиеся анализируют различные источники, в том числе и нормативно-правовые, дают оценочные суждения, тем самым формируется внутренняя культура, составной частью которой является антикоррупционное мировоззрение.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roofErr w:type="spellStart"/>
            <w:r>
              <w:t>Матяжова</w:t>
            </w:r>
            <w:proofErr w:type="spellEnd"/>
            <w:r>
              <w:t xml:space="preserve"> А.А.</w:t>
            </w:r>
          </w:p>
          <w:p w:rsidR="00AA5F54" w:rsidRDefault="00AA5F54" w:rsidP="00AA5F54"/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Деловая игра «Законы моего государства»</w:t>
            </w:r>
          </w:p>
          <w:p w:rsidR="00AA5F54" w:rsidRDefault="00AA5F54" w:rsidP="00AA5F5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Игра проводится в 9-11 классах, где в курсе обществознания изучается правовая сфера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Романова Е.В.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lastRenderedPageBreak/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Pr>
              <w:rPr>
                <w:sz w:val="22"/>
                <w:szCs w:val="22"/>
              </w:rPr>
            </w:pPr>
            <w:r>
              <w:t>Дискуссия «Взятка - средство легкого решения вопроса»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Дискуссия для обучающихся творческого объединения ОДОД «Деловые и ролевые экономические игры»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spellStart"/>
            <w:r>
              <w:t>Подсеваткин</w:t>
            </w:r>
            <w:proofErr w:type="spellEnd"/>
            <w:r>
              <w:t xml:space="preserve"> В.Н.</w:t>
            </w:r>
          </w:p>
        </w:tc>
      </w:tr>
      <w:tr w:rsidR="008B5CC1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1" w:rsidRDefault="008B5CC1" w:rsidP="00AA5F54"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1" w:rsidRDefault="008B5CC1" w:rsidP="00AA5F54">
            <w:r>
              <w:t>ОУ и иные учреждения района и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1" w:rsidRDefault="00BB6637" w:rsidP="00AA5F54">
            <w:r>
              <w:t xml:space="preserve">Очные и дистанционные конкурсы, проводимые на уровне района и города и нацеленные на антикоррупционное воспитание, в </w:t>
            </w:r>
            <w:proofErr w:type="spellStart"/>
            <w:r>
              <w:t>т.ч</w:t>
            </w:r>
            <w:proofErr w:type="spellEnd"/>
            <w:r>
              <w:t>. рекомендуемые информационно-методическим центром Василеостровского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1" w:rsidRDefault="008B5CC1" w:rsidP="00AA5F54">
            <w:r>
              <w:t xml:space="preserve">Индивидуальное и коллективное участие </w:t>
            </w:r>
            <w:r w:rsidR="00BB6637">
              <w:t>учащихся в конкурсах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1" w:rsidRDefault="008B5CC1" w:rsidP="008B5CC1">
            <w:r>
              <w:t>Педагоги</w:t>
            </w:r>
          </w:p>
        </w:tc>
      </w:tr>
      <w:tr w:rsidR="00AA5F54" w:rsidTr="00BB66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 xml:space="preserve">ГБОУ средняя школа № 21 им. Э.П. </w:t>
            </w:r>
            <w:proofErr w:type="spellStart"/>
            <w:r>
              <w:t>Шаффе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Pr>
              <w:rPr>
                <w:sz w:val="22"/>
                <w:szCs w:val="22"/>
              </w:rPr>
            </w:pPr>
            <w:r>
              <w:t>Размещение в сети Интернет на официальном сайте образовательного учреждения Публичного отчета с открытой информацией о финансово-хозяйственной деятельности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4" w:rsidRDefault="00AA5F54" w:rsidP="00AA5F54">
            <w:r>
              <w:t>Размещение информации в сети Интернет на официальном сайте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4" w:rsidRDefault="00AA5F54" w:rsidP="00AA5F54">
            <w:proofErr w:type="spellStart"/>
            <w:r>
              <w:t>Сачава</w:t>
            </w:r>
            <w:proofErr w:type="spellEnd"/>
            <w:r>
              <w:t xml:space="preserve"> О.С.</w:t>
            </w:r>
          </w:p>
        </w:tc>
      </w:tr>
    </w:tbl>
    <w:p w:rsidR="009F7134" w:rsidRDefault="009F7134" w:rsidP="009F7134">
      <w:pPr>
        <w:rPr>
          <w:lang w:eastAsia="en-US"/>
        </w:rPr>
      </w:pPr>
    </w:p>
    <w:p w:rsidR="009F7134" w:rsidRDefault="00804300" w:rsidP="009F7134">
      <w:r>
        <w:t xml:space="preserve">Руководитель ГБОУ средней школы № 21 им. Э.П. </w:t>
      </w:r>
      <w:proofErr w:type="spellStart"/>
      <w:r>
        <w:t>Шаффе</w:t>
      </w:r>
      <w:proofErr w:type="spellEnd"/>
      <w:r w:rsidR="009F7134">
        <w:t xml:space="preserve">                                                                                                       </w:t>
      </w:r>
      <w:proofErr w:type="spellStart"/>
      <w:r w:rsidR="009F7134">
        <w:t>Ачкасова</w:t>
      </w:r>
      <w:proofErr w:type="spellEnd"/>
      <w:r w:rsidR="009F7134">
        <w:t xml:space="preserve"> Ю.И.</w:t>
      </w:r>
    </w:p>
    <w:p w:rsidR="009F7134" w:rsidRDefault="009F7134" w:rsidP="008322E1">
      <w:pPr>
        <w:pStyle w:val="a3"/>
        <w:spacing w:before="0" w:beforeAutospacing="0" w:after="0" w:afterAutospacing="0" w:line="276" w:lineRule="auto"/>
        <w:jc w:val="both"/>
        <w:textAlignment w:val="top"/>
      </w:pPr>
    </w:p>
    <w:p w:rsidR="001D1844" w:rsidRDefault="001D1844"/>
    <w:sectPr w:rsidR="001D1844" w:rsidSect="00BB1D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0B6"/>
    <w:multiLevelType w:val="hybridMultilevel"/>
    <w:tmpl w:val="F29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D0"/>
    <w:rsid w:val="000B00D0"/>
    <w:rsid w:val="001D1844"/>
    <w:rsid w:val="00390F9D"/>
    <w:rsid w:val="00527EAE"/>
    <w:rsid w:val="005E34A5"/>
    <w:rsid w:val="00804300"/>
    <w:rsid w:val="008322E1"/>
    <w:rsid w:val="008B5CC1"/>
    <w:rsid w:val="008D580F"/>
    <w:rsid w:val="009F7134"/>
    <w:rsid w:val="00AA5F54"/>
    <w:rsid w:val="00BB1D17"/>
    <w:rsid w:val="00BB6637"/>
    <w:rsid w:val="00CF24B2"/>
    <w:rsid w:val="00DE3FED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0FB9-44EE-45C3-AABC-8C3F4B4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0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00D0"/>
    <w:rPr>
      <w:b/>
      <w:bCs/>
    </w:rPr>
  </w:style>
  <w:style w:type="paragraph" w:customStyle="1" w:styleId="consplusnormal">
    <w:name w:val="consplusnormal"/>
    <w:basedOn w:val="a"/>
    <w:rsid w:val="000B00D0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0B00D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B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2017-06-26T11:39:00Z</cp:lastPrinted>
  <dcterms:created xsi:type="dcterms:W3CDTF">2016-11-28T14:47:00Z</dcterms:created>
  <dcterms:modified xsi:type="dcterms:W3CDTF">2017-09-15T10:51:00Z</dcterms:modified>
</cp:coreProperties>
</file>