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0312" w:rsidRPr="004F471E" w:rsidRDefault="00F5031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249F1" w:rsidRPr="004F471E" w:rsidRDefault="003249F1" w:rsidP="003249F1">
      <w:pPr>
        <w:ind w:right="-508"/>
        <w:jc w:val="center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4F471E">
        <w:rPr>
          <w:rFonts w:ascii="Times New Roman" w:hAnsi="Times New Roman" w:cs="Times New Roman"/>
          <w:color w:val="auto"/>
          <w:sz w:val="28"/>
          <w:szCs w:val="28"/>
        </w:rPr>
        <w:t>Государственное бюджетное общеобразовательное учреждение</w:t>
      </w:r>
    </w:p>
    <w:p w:rsidR="003249F1" w:rsidRPr="004F471E" w:rsidRDefault="003249F1" w:rsidP="003249F1">
      <w:pPr>
        <w:shd w:val="clear" w:color="auto" w:fill="FFFFFF"/>
        <w:jc w:val="center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4F471E">
        <w:rPr>
          <w:rFonts w:ascii="Times New Roman" w:hAnsi="Times New Roman" w:cs="Times New Roman"/>
          <w:color w:val="auto"/>
          <w:sz w:val="28"/>
          <w:szCs w:val="28"/>
        </w:rPr>
        <w:t xml:space="preserve">средняя общеобразовательная школа № 21 Василеостровского района </w:t>
      </w:r>
    </w:p>
    <w:p w:rsidR="003249F1" w:rsidRPr="004F471E" w:rsidRDefault="003249F1" w:rsidP="003249F1">
      <w:pPr>
        <w:shd w:val="clear" w:color="auto" w:fill="FFFFFF"/>
        <w:jc w:val="center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4F471E">
        <w:rPr>
          <w:rFonts w:ascii="Times New Roman" w:hAnsi="Times New Roman" w:cs="Times New Roman"/>
          <w:color w:val="auto"/>
          <w:sz w:val="28"/>
          <w:szCs w:val="28"/>
        </w:rPr>
        <w:t>Санкт-Петербурга имени Э.П. Шаффе</w:t>
      </w:r>
    </w:p>
    <w:p w:rsidR="003249F1" w:rsidRPr="004F471E" w:rsidRDefault="003249F1" w:rsidP="003249F1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249F1" w:rsidRPr="004F471E" w:rsidRDefault="003249F1" w:rsidP="003249F1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249F1" w:rsidRPr="004F471E" w:rsidRDefault="003249F1" w:rsidP="003249F1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249F1" w:rsidRPr="004F471E" w:rsidRDefault="003249F1" w:rsidP="003249F1">
      <w:pPr>
        <w:spacing w:line="240" w:lineRule="auto"/>
        <w:rPr>
          <w:rFonts w:ascii="Times New Roman" w:eastAsia="Times New Roman" w:hAnsi="Times New Roman" w:cs="Times New Roman"/>
          <w:color w:val="auto"/>
          <w:sz w:val="45"/>
          <w:szCs w:val="45"/>
        </w:rPr>
      </w:pPr>
    </w:p>
    <w:p w:rsidR="003249F1" w:rsidRPr="004F471E" w:rsidRDefault="003249F1" w:rsidP="003249F1">
      <w:pPr>
        <w:spacing w:line="240" w:lineRule="auto"/>
        <w:rPr>
          <w:rFonts w:ascii="Times New Roman" w:eastAsia="Times New Roman" w:hAnsi="Times New Roman" w:cs="Times New Roman"/>
          <w:color w:val="auto"/>
          <w:sz w:val="45"/>
          <w:szCs w:val="45"/>
        </w:rPr>
      </w:pPr>
    </w:p>
    <w:p w:rsidR="003249F1" w:rsidRPr="004F471E" w:rsidRDefault="003249F1" w:rsidP="003249F1">
      <w:pPr>
        <w:spacing w:line="240" w:lineRule="auto"/>
        <w:rPr>
          <w:rFonts w:ascii="Times New Roman" w:eastAsia="Times New Roman" w:hAnsi="Times New Roman" w:cs="Times New Roman"/>
          <w:color w:val="auto"/>
          <w:sz w:val="45"/>
          <w:szCs w:val="45"/>
        </w:rPr>
      </w:pPr>
    </w:p>
    <w:p w:rsidR="00F276DA" w:rsidRPr="004F471E" w:rsidRDefault="00F276DA" w:rsidP="003249F1">
      <w:pPr>
        <w:spacing w:line="240" w:lineRule="auto"/>
        <w:rPr>
          <w:rFonts w:ascii="Times New Roman" w:eastAsia="Times New Roman" w:hAnsi="Times New Roman" w:cs="Times New Roman"/>
          <w:color w:val="auto"/>
          <w:sz w:val="45"/>
          <w:szCs w:val="45"/>
        </w:rPr>
      </w:pPr>
    </w:p>
    <w:p w:rsidR="00F276DA" w:rsidRPr="004F471E" w:rsidRDefault="00F276DA" w:rsidP="003249F1">
      <w:pPr>
        <w:spacing w:line="240" w:lineRule="auto"/>
        <w:rPr>
          <w:rFonts w:ascii="Times New Roman" w:eastAsia="Times New Roman" w:hAnsi="Times New Roman" w:cs="Times New Roman"/>
          <w:color w:val="auto"/>
          <w:sz w:val="45"/>
          <w:szCs w:val="45"/>
        </w:rPr>
      </w:pPr>
    </w:p>
    <w:p w:rsidR="003249F1" w:rsidRPr="004F471E" w:rsidRDefault="003249F1" w:rsidP="003249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45"/>
          <w:szCs w:val="45"/>
        </w:rPr>
      </w:pPr>
    </w:p>
    <w:p w:rsidR="003249F1" w:rsidRPr="004F471E" w:rsidRDefault="003249F1" w:rsidP="003249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45"/>
          <w:szCs w:val="45"/>
        </w:rPr>
      </w:pPr>
    </w:p>
    <w:p w:rsidR="003249F1" w:rsidRPr="004F471E" w:rsidRDefault="007A5526" w:rsidP="003249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4F471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ПУБЛИЧНЫЙ ДОКЛАД</w:t>
      </w:r>
    </w:p>
    <w:p w:rsidR="007A5526" w:rsidRPr="004F471E" w:rsidRDefault="007A5526" w:rsidP="003249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3249F1" w:rsidRPr="004F471E" w:rsidRDefault="006D0768" w:rsidP="007A552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4F471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за </w:t>
      </w:r>
      <w:r w:rsidR="003249F1" w:rsidRPr="004F471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2017</w:t>
      </w:r>
      <w:r w:rsidR="007A5526" w:rsidRPr="004F471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-2018 учебный</w:t>
      </w:r>
      <w:r w:rsidR="003249F1" w:rsidRPr="004F471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год</w:t>
      </w:r>
    </w:p>
    <w:p w:rsidR="003249F1" w:rsidRPr="004F471E" w:rsidRDefault="003249F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249F1" w:rsidRPr="004F471E" w:rsidRDefault="003249F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471E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270323" w:rsidRPr="004F471E" w:rsidRDefault="00270323" w:rsidP="00270323">
      <w:pPr>
        <w:spacing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70323" w:rsidRPr="004F471E" w:rsidRDefault="00270323" w:rsidP="00270323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t>Государственное бюджетное общеобразовательное учреждение</w:t>
      </w: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br/>
        <w:t>средняя общеобразовательная школа № 21</w:t>
      </w: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br/>
        <w:t>Василеостровского района Санкт-Петербурга имени Э.П. Шаффе</w:t>
      </w:r>
    </w:p>
    <w:p w:rsidR="00270323" w:rsidRPr="004F471E" w:rsidRDefault="00270323" w:rsidP="00270323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br/>
      </w:r>
      <w:r w:rsidRPr="004F471E">
        <w:rPr>
          <w:rFonts w:ascii="Times New Roman" w:hAnsi="Times New Roman"/>
          <w:color w:val="auto"/>
          <w:sz w:val="28"/>
          <w:szCs w:val="28"/>
        </w:rPr>
        <w:br/>
      </w:r>
      <w:r w:rsidRPr="004F471E">
        <w:rPr>
          <w:rFonts w:ascii="Times New Roman" w:hAnsi="Times New Roman"/>
          <w:color w:val="auto"/>
          <w:sz w:val="28"/>
          <w:szCs w:val="28"/>
        </w:rPr>
        <w:br/>
      </w:r>
      <w:r w:rsidRPr="004F471E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5753100" cy="4314825"/>
            <wp:effectExtent l="0" t="0" r="0" b="0"/>
            <wp:docPr id="18" name="Рисунок 18" descr="https://lh4.googleusercontent.com/GMBXr5_8NtjNzh-DU6E3zdLUJsgRFXyRDVLDXoGFONoLGqVZ9Ls88fbf2HS26tDuQ5bQiekYseR1wRIIyX_w61L1cy_DspTdtKAkxYutu_EDkxNHdJ_wVuIy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4.googleusercontent.com/GMBXr5_8NtjNzh-DU6E3zdLUJsgRFXyRDVLDXoGFONoLGqVZ9Ls88fbf2HS26tDuQ5bQiekYseR1wRIIyX_w61L1cy_DspTdtKAkxYutu_EDkxNHdJ_wVuIy9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71E">
        <w:rPr>
          <w:rFonts w:ascii="Times New Roman" w:hAnsi="Times New Roman"/>
          <w:color w:val="auto"/>
          <w:sz w:val="28"/>
          <w:szCs w:val="28"/>
        </w:rPr>
        <w:br/>
      </w:r>
      <w:r w:rsidRPr="004F471E">
        <w:rPr>
          <w:rFonts w:ascii="Times New Roman" w:hAnsi="Times New Roman"/>
          <w:color w:val="auto"/>
          <w:sz w:val="28"/>
          <w:szCs w:val="28"/>
        </w:rPr>
        <w:br/>
      </w:r>
      <w:r w:rsidRPr="004F471E">
        <w:rPr>
          <w:rFonts w:ascii="Times New Roman" w:hAnsi="Times New Roman"/>
          <w:color w:val="auto"/>
          <w:sz w:val="28"/>
          <w:szCs w:val="28"/>
        </w:rPr>
        <w:br/>
      </w:r>
      <w:r w:rsidRPr="004F471E">
        <w:rPr>
          <w:rFonts w:ascii="Times New Roman" w:hAnsi="Times New Roman"/>
          <w:color w:val="auto"/>
          <w:sz w:val="28"/>
          <w:szCs w:val="28"/>
        </w:rPr>
        <w:br/>
      </w:r>
    </w:p>
    <w:p w:rsidR="00270323" w:rsidRPr="004F471E" w:rsidRDefault="00270323" w:rsidP="00270323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t>2017</w:t>
      </w:r>
      <w:r w:rsidR="00F276DA" w:rsidRPr="004F471E">
        <w:rPr>
          <w:rFonts w:ascii="Times New Roman" w:hAnsi="Times New Roman"/>
          <w:b/>
          <w:bCs/>
          <w:color w:val="auto"/>
          <w:sz w:val="28"/>
          <w:szCs w:val="28"/>
        </w:rPr>
        <w:t>-2018 учебный</w:t>
      </w: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t xml:space="preserve"> год</w:t>
      </w:r>
    </w:p>
    <w:p w:rsidR="00270323" w:rsidRPr="004F471E" w:rsidRDefault="00270323" w:rsidP="00270323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br/>
      </w:r>
      <w:r w:rsidRPr="004F471E">
        <w:rPr>
          <w:rFonts w:ascii="Times New Roman" w:hAnsi="Times New Roman"/>
          <w:color w:val="auto"/>
          <w:sz w:val="28"/>
          <w:szCs w:val="28"/>
        </w:rPr>
        <w:br/>
      </w:r>
    </w:p>
    <w:p w:rsidR="00270323" w:rsidRPr="004F471E" w:rsidRDefault="00270323" w:rsidP="00270323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br/>
      </w:r>
    </w:p>
    <w:p w:rsidR="00270323" w:rsidRPr="004F471E" w:rsidRDefault="00270323" w:rsidP="00270323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br w:type="page"/>
        <w:t>Содержание</w:t>
      </w:r>
    </w:p>
    <w:p w:rsidR="00270323" w:rsidRPr="004F471E" w:rsidRDefault="00270323" w:rsidP="00270323">
      <w:pPr>
        <w:pStyle w:val="ad"/>
        <w:spacing w:before="0" w:line="240" w:lineRule="auto"/>
        <w:rPr>
          <w:rFonts w:ascii="Times New Roman" w:hAnsi="Times New Roman"/>
          <w:color w:val="auto"/>
        </w:rPr>
      </w:pPr>
    </w:p>
    <w:p w:rsidR="00F132AF" w:rsidRPr="004F471E" w:rsidRDefault="009E75B1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4F471E">
        <w:rPr>
          <w:rFonts w:ascii="Times New Roman" w:hAnsi="Times New Roman"/>
          <w:sz w:val="28"/>
          <w:szCs w:val="28"/>
        </w:rPr>
        <w:fldChar w:fldCharType="begin"/>
      </w:r>
      <w:r w:rsidR="00270323" w:rsidRPr="004F471E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4F471E">
        <w:rPr>
          <w:rFonts w:ascii="Times New Roman" w:hAnsi="Times New Roman"/>
          <w:sz w:val="28"/>
          <w:szCs w:val="28"/>
        </w:rPr>
        <w:fldChar w:fldCharType="separate"/>
      </w:r>
      <w:hyperlink w:anchor="_Toc517709855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1. Общие сведения о школе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_Toc517709855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7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56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1.1. Лицензия, аккредитация, контактная информация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_Toc517709856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7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57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1.2. Страницы истории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_Toc517709857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8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58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1.3. Материально-техническое обеспечение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_Toc517709858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9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59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1.4. Педагогический состав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_Toc517709859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12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60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1.5. Контингент учащихся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_Toc517709860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13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61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2. Образовательный процесс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_Toc517709861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13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62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2.1. Перечень образовательных программ, реализуемых ОУ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_Toc517709862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13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63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2.2. Эффективность реализации общеобразовательных программ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_Toc517709863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14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64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2.3. Результаты участия обучающихся в предметных олимпиадах и конкурсах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_Toc517709864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14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65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2.4. Результаты государственной итоговой аттестации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_Toc517709865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17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66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за 2017-2018 учебный год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_Toc517709866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17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67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2.5. Дополнительное образование и внеурочная деятельность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_Toc517709867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19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68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2.6. Результаты участия обучающихся в районных, городских, Всероссийских и Международных конкурсах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_Toc517709868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23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69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3. Условия образовательного процесса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_Toc517709869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29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70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3.1. Обеспечение безопасности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_Toc517709870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29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71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3.2. Здоровьесбережение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_Toc517709871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30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72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3.3. Организация питания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_Toc517709872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31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73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3.4. Спортивная жизнь школы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_Toc517709873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32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74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3.5. Результаты участия обучающихся в спортивных соревнованиях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_Toc517709874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33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75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4. Воспитательная работа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_Toc517709875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35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76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4.1. Патриотическое воспитание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_Toc517709876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35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77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4.2. Воспитание сценой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_Toc517709877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36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78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4.3. Экскурсионные мероприятия для учащихся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_Toc517709878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37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79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4.4. Калейдоскоп событий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_Toc517709879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41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80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5. Динамика развития педагогического коллектива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_Toc517709880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46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81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5.1. Повышение квалификации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_Toc517709881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46</w:t>
        </w:r>
        <w:r w:rsidR="00F132AF" w:rsidRPr="004F471E">
          <w:rPr>
            <w:noProof/>
            <w:webHidden/>
          </w:rPr>
          <w:fldChar w:fldCharType="end"/>
        </w:r>
      </w:hyperlink>
    </w:p>
    <w:p w:rsidR="00F132AF" w:rsidRPr="004F471E" w:rsidRDefault="004F471E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7709882" w:history="1">
        <w:r w:rsidR="00F132AF" w:rsidRPr="004F471E">
          <w:rPr>
            <w:rStyle w:val="a8"/>
            <w:rFonts w:ascii="Times New Roman" w:hAnsi="Times New Roman"/>
            <w:b/>
            <w:noProof/>
            <w:color w:val="auto"/>
          </w:rPr>
          <w:t>5.2. Участие в профессиональных конкурсах, общественная активность педагогов, распространение опыта.</w:t>
        </w:r>
        <w:r w:rsidR="00F132AF" w:rsidRPr="004F471E">
          <w:rPr>
            <w:noProof/>
            <w:webHidden/>
          </w:rPr>
          <w:tab/>
        </w:r>
        <w:r w:rsidR="00F132AF" w:rsidRPr="004F471E">
          <w:rPr>
            <w:noProof/>
            <w:webHidden/>
          </w:rPr>
          <w:fldChar w:fldCharType="begin"/>
        </w:r>
        <w:r w:rsidR="00F132AF" w:rsidRPr="004F471E">
          <w:rPr>
            <w:noProof/>
            <w:webHidden/>
          </w:rPr>
          <w:instrText xml:space="preserve"> PAGEREF _Toc517709882 \h </w:instrText>
        </w:r>
        <w:r w:rsidR="00F132AF" w:rsidRPr="004F471E">
          <w:rPr>
            <w:noProof/>
            <w:webHidden/>
          </w:rPr>
        </w:r>
        <w:r w:rsidR="00F132AF" w:rsidRPr="004F471E">
          <w:rPr>
            <w:noProof/>
            <w:webHidden/>
          </w:rPr>
          <w:fldChar w:fldCharType="separate"/>
        </w:r>
        <w:r w:rsidR="00F132AF" w:rsidRPr="004F471E">
          <w:rPr>
            <w:noProof/>
            <w:webHidden/>
          </w:rPr>
          <w:t>50</w:t>
        </w:r>
        <w:r w:rsidR="00F132AF" w:rsidRPr="004F471E">
          <w:rPr>
            <w:noProof/>
            <w:webHidden/>
          </w:rPr>
          <w:fldChar w:fldCharType="end"/>
        </w:r>
      </w:hyperlink>
    </w:p>
    <w:p w:rsidR="00270323" w:rsidRPr="004F471E" w:rsidRDefault="009E75B1" w:rsidP="00270323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fldChar w:fldCharType="end"/>
      </w:r>
    </w:p>
    <w:p w:rsidR="00270323" w:rsidRPr="004F471E" w:rsidRDefault="00270323" w:rsidP="00270323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br w:type="page"/>
      </w:r>
    </w:p>
    <w:p w:rsidR="00270323" w:rsidRPr="004F471E" w:rsidRDefault="00F276DA" w:rsidP="00270323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 публичном докладе педставлен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>анализ результатов деятельности школы государственного бюджетного общеобразовательного учреждения средней общеобразовательной школы № 21 Василеостровского района Санкт-Петербурга имени Э.П. Шаффе в 2017</w:t>
      </w:r>
      <w:r w:rsidRPr="004F471E">
        <w:rPr>
          <w:rFonts w:ascii="Times New Roman" w:hAnsi="Times New Roman"/>
          <w:color w:val="auto"/>
          <w:sz w:val="28"/>
          <w:szCs w:val="28"/>
        </w:rPr>
        <w:t>-2018 учебном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 xml:space="preserve"> году, а также намечены задачи и ближайшие перспективы развития учреждения.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color w:val="auto"/>
          <w:sz w:val="28"/>
          <w:szCs w:val="28"/>
        </w:rPr>
        <w:t xml:space="preserve">Цели проведения анализа: </w:t>
      </w:r>
    </w:p>
    <w:p w:rsidR="00270323" w:rsidRPr="004F471E" w:rsidRDefault="00270323" w:rsidP="00270323">
      <w:pPr>
        <w:numPr>
          <w:ilvl w:val="0"/>
          <w:numId w:val="21"/>
        </w:numPr>
        <w:tabs>
          <w:tab w:val="left" w:pos="851"/>
        </w:tabs>
        <w:spacing w:line="240" w:lineRule="auto"/>
        <w:ind w:left="36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подведение итогов работы за год; </w:t>
      </w:r>
    </w:p>
    <w:p w:rsidR="00270323" w:rsidRPr="004F471E" w:rsidRDefault="00270323" w:rsidP="00270323">
      <w:pPr>
        <w:numPr>
          <w:ilvl w:val="0"/>
          <w:numId w:val="21"/>
        </w:numPr>
        <w:tabs>
          <w:tab w:val="left" w:pos="851"/>
        </w:tabs>
        <w:spacing w:line="240" w:lineRule="auto"/>
        <w:ind w:left="36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выявление основных тенденций развития школы; </w:t>
      </w:r>
    </w:p>
    <w:p w:rsidR="00270323" w:rsidRPr="004F471E" w:rsidRDefault="00270323" w:rsidP="00270323">
      <w:pPr>
        <w:numPr>
          <w:ilvl w:val="0"/>
          <w:numId w:val="21"/>
        </w:numPr>
        <w:tabs>
          <w:tab w:val="left" w:pos="851"/>
        </w:tabs>
        <w:spacing w:line="240" w:lineRule="auto"/>
        <w:ind w:left="36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информирование о результатах работы школы родителей, работников органов управления образованием, широкой общественности; </w:t>
      </w:r>
    </w:p>
    <w:p w:rsidR="00270323" w:rsidRPr="004F471E" w:rsidRDefault="00270323" w:rsidP="00270323">
      <w:pPr>
        <w:numPr>
          <w:ilvl w:val="0"/>
          <w:numId w:val="21"/>
        </w:numPr>
        <w:tabs>
          <w:tab w:val="left" w:pos="851"/>
        </w:tabs>
        <w:spacing w:line="240" w:lineRule="auto"/>
        <w:ind w:left="36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обеспечение взаимопонимания и возможности эффективного взаимодействия всех участников образовательного процесса; </w:t>
      </w:r>
    </w:p>
    <w:p w:rsidR="00270323" w:rsidRPr="004F471E" w:rsidRDefault="00270323" w:rsidP="00270323">
      <w:pPr>
        <w:numPr>
          <w:ilvl w:val="0"/>
          <w:numId w:val="21"/>
        </w:numPr>
        <w:tabs>
          <w:tab w:val="left" w:pos="851"/>
        </w:tabs>
        <w:spacing w:line="240" w:lineRule="auto"/>
        <w:ind w:left="36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определение существующих проблем и совместный поиск путей их решения.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0" w:name="_Toc517709855"/>
      <w:r w:rsidRPr="004F471E">
        <w:rPr>
          <w:rFonts w:ascii="Times New Roman" w:hAnsi="Times New Roman"/>
          <w:b/>
          <w:color w:val="auto"/>
        </w:rPr>
        <w:t>1. Общие сведения о школе</w:t>
      </w:r>
      <w:bookmarkEnd w:id="0"/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" w:name="_Toc517709856"/>
      <w:r w:rsidRPr="004F471E">
        <w:rPr>
          <w:rFonts w:ascii="Times New Roman" w:hAnsi="Times New Roman"/>
          <w:b/>
          <w:color w:val="auto"/>
        </w:rPr>
        <w:t>1.1. Лицензия, аккредитация, контактная информация</w:t>
      </w:r>
      <w:bookmarkEnd w:id="1"/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t xml:space="preserve">Тип учреждения: </w:t>
      </w:r>
      <w:r w:rsidRPr="004F471E">
        <w:rPr>
          <w:rFonts w:ascii="Times New Roman" w:hAnsi="Times New Roman"/>
          <w:color w:val="auto"/>
          <w:sz w:val="28"/>
          <w:szCs w:val="28"/>
        </w:rPr>
        <w:t>Государственное бюджетное общеобразовательное учреждение средняя общеобразовательная школа № 21 Василеостровского  района Санкт-Петербурга имени Э.П. Шаффе.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t>Лицензия на образовательную деятельность</w:t>
      </w:r>
      <w:r w:rsidR="00EA39B9" w:rsidRPr="004F471E">
        <w:rPr>
          <w:rFonts w:ascii="Times New Roman" w:hAnsi="Times New Roman"/>
          <w:color w:val="auto"/>
          <w:sz w:val="28"/>
          <w:szCs w:val="28"/>
        </w:rPr>
        <w:t xml:space="preserve"> № 2298 от 15 ноября 2016 года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270323" w:rsidRPr="004F471E" w:rsidRDefault="00EA39B9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t xml:space="preserve">Свидетельство о государственной </w:t>
      </w:r>
      <w:r w:rsidR="00270323" w:rsidRPr="004F471E">
        <w:rPr>
          <w:rFonts w:ascii="Times New Roman" w:hAnsi="Times New Roman"/>
          <w:b/>
          <w:bCs/>
          <w:color w:val="auto"/>
          <w:sz w:val="28"/>
          <w:szCs w:val="28"/>
        </w:rPr>
        <w:t>аккредитаци</w:t>
      </w: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t xml:space="preserve">и 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4F471E">
        <w:rPr>
          <w:rFonts w:ascii="Times New Roman" w:hAnsi="Times New Roman"/>
          <w:color w:val="auto"/>
          <w:sz w:val="28"/>
          <w:szCs w:val="28"/>
        </w:rPr>
        <w:t>1338 от 23 сентября 2016 года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>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t>Учредитель</w:t>
      </w:r>
      <w:r w:rsidRPr="004F471E">
        <w:rPr>
          <w:rFonts w:ascii="Times New Roman" w:hAnsi="Times New Roman"/>
          <w:color w:val="auto"/>
          <w:sz w:val="28"/>
          <w:szCs w:val="28"/>
        </w:rPr>
        <w:t>: Администрация Василеостровского района Санкт-Петербурга.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t>Администрация школы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Директор школы – Ачкасова Юлия Ивановна;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Заместитель директора по учебно-методической работе – Лапцевич Ирина Михайловна; </w:t>
      </w:r>
    </w:p>
    <w:p w:rsidR="006C5A84" w:rsidRPr="004F471E" w:rsidRDefault="00270323" w:rsidP="0077414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Заместители директора по воспитательной работе – Матяжова Анастасия Александровна, </w:t>
      </w:r>
    </w:p>
    <w:p w:rsidR="00774140" w:rsidRPr="004F471E" w:rsidRDefault="006C5A84" w:rsidP="0077414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Заместитель директора по научно-методической работе - 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>Сачава Ольга Сергеевна;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Заместитель директора по административно-хозяйственной работе – Скуратова Наталия Николаевна.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Руководитель отделения дошкольного образования детей – Михайлова Светлана Викторовна.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Руководитель отделения дополнительного образования детей – Миюсов Владислав Александрович.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Заведующая бассейном – Овчинникова Наталья Леонидовна.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t xml:space="preserve">Адрес: 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199004, Санкт-Петербург, В.О., 5 линия, дом 16/17.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t>Телефон: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(812) 323-25-57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t>Сайт:</w:t>
      </w:r>
      <w:hyperlink r:id="rId9" w:history="1">
        <w:r w:rsidRPr="004F471E">
          <w:rPr>
            <w:rFonts w:ascii="Times New Roman" w:hAnsi="Times New Roman"/>
            <w:color w:val="auto"/>
            <w:sz w:val="28"/>
            <w:szCs w:val="28"/>
            <w:u w:val="single"/>
          </w:rPr>
          <w:t>www.spbschool21.ru</w:t>
        </w:r>
      </w:hyperlink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t>Электронный адрес:</w:t>
      </w:r>
      <w:hyperlink r:id="rId10" w:history="1">
        <w:r w:rsidRPr="004F471E">
          <w:rPr>
            <w:rStyle w:val="a8"/>
            <w:rFonts w:ascii="Times New Roman" w:hAnsi="Times New Roman"/>
            <w:color w:val="auto"/>
            <w:sz w:val="28"/>
            <w:szCs w:val="28"/>
          </w:rPr>
          <w:t>school021@</w:t>
        </w:r>
        <w:r w:rsidRPr="004F471E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4F471E">
          <w:rPr>
            <w:rStyle w:val="a8"/>
            <w:rFonts w:ascii="Times New Roman" w:hAnsi="Times New Roman"/>
            <w:color w:val="auto"/>
            <w:sz w:val="28"/>
            <w:szCs w:val="28"/>
          </w:rPr>
          <w:t>.ru</w:t>
        </w:r>
      </w:hyperlink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2" w:name="_Toc517709857"/>
      <w:r w:rsidRPr="004F471E">
        <w:rPr>
          <w:rFonts w:ascii="Times New Roman" w:hAnsi="Times New Roman"/>
          <w:b/>
          <w:color w:val="auto"/>
        </w:rPr>
        <w:t>1.2. Страницы истории</w:t>
      </w:r>
      <w:bookmarkEnd w:id="2"/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15 января 1858 года в Петербурге был открыт частный пансион для девочек. Основала его молодая женщина-педагог Эмилия Шаффе. Она считала, что женщина в современном обществе должна разбираться во всём, и первой ввела в учебную программу такие предметы как физика, алгебра, геометрия. В гимназии было 7 основных классов, но с приходом взрослых учениц появился дополнительный 8-й, после окончания которого девушки держали экзамен на звание «домашней учительницы».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 1866 году при гимназии был открыт детский сад, который и сейчас существует в одном здании со школой. Со временем количество учениц увеличилось. В 1907 году было пристроено новое здание гимназии, в котором и находится по настоящее время школа № 21.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 конце жизни Эмилия Павловна передала учебное заведение своей ученице Надежде Аполлоновне Макаровой, которая была начальницей гимназии до 1917 года. После революции гимназия перешла в ведение государства, однако педагогический коллектив отказался принять условия нового правительства, и гимназия прекратила свою работу.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После революции здесь располагалась Советская Единая Трудовая школа № 204. В 1931 году школа была переименована в фабрично-заводскую девятилетнюю школу № 204, с 1934 года стала школой-десятилеткой. С 1935 года по 1940 год школа была средней школой №2 Василеостровского района, с сентября 1940 года стала называться средней школой № 21 г. Ленинграда.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 2016 году постановлением правительства Санкт-Петербурга № 347 от 10.05.2016 школе было присвоено имя ее основательницы – Эмилии Павловны Шаффе.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Из стен гимназии вышли прекрасные интеллигентные люди. Здесь учились дочери Д.И. Менделеева – Любовь и Мария. Любовь Менделеева окончила гимназию с медалью. В 1903 году она стала женой Александра Блока, а у поэта появился цикл стихов «О Прекрасной Даме». Гимназию закончили Александра Лермонтова – внучка двоюродного брата поэта М. Ю. Лермонтова, Валида Делакроа – первая в Советском Союзе женщина-радист на судах дальнего плавания. Здесь учились писатель и поэт Вадим Сергеевич Шефнер, композитор Андрей Павлович Петров, актёр Георгий Степанович Жженов.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 2016 году постановлением правительства города Санкт-Петербурга школе присвоено имя ее основательницы, Эмилии Павловны Шаффе.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Сегодня школа № 21 идет в ногу со временем и открыта всему новому. В то же время учителя и учащиеся школы помнят и чтят ее историю и традиции. Для гостей школы подготовлена и неоднократно проводилась экскурсия «История гимназии Эмилии </w:t>
      </w:r>
      <w:r w:rsidR="00F276DA" w:rsidRPr="004F471E">
        <w:rPr>
          <w:rFonts w:ascii="Times New Roman" w:hAnsi="Times New Roman"/>
          <w:color w:val="auto"/>
          <w:sz w:val="28"/>
          <w:szCs w:val="28"/>
        </w:rPr>
        <w:t xml:space="preserve">Павловны 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Шаффе».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3" w:name="_Toc517709858"/>
      <w:r w:rsidRPr="004F471E">
        <w:rPr>
          <w:rFonts w:ascii="Times New Roman" w:hAnsi="Times New Roman"/>
          <w:b/>
          <w:color w:val="auto"/>
        </w:rPr>
        <w:t>1.3. Материально-техническое обеспечение</w:t>
      </w:r>
      <w:bookmarkEnd w:id="3"/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ОУ расположено в историческом здании, построенном Карлом Шмидтом. Здание школы является памятником архитектуры, фасад здания – объектом культурного наследия. Год постройки здания – </w:t>
      </w:r>
      <w:r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1907. </w:t>
      </w:r>
      <w:r w:rsidRPr="004F471E">
        <w:rPr>
          <w:rFonts w:ascii="Times New Roman" w:hAnsi="Times New Roman"/>
          <w:color w:val="auto"/>
          <w:sz w:val="28"/>
          <w:szCs w:val="28"/>
        </w:rPr>
        <w:t>Отопление централизованное, имеются водопровод, канализация.  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В 2008/2009 году в здании был проведен капитальный ремонт, благодаря чему в образовательном учреждении созданы все условия для полноценной организации учебно-воспитательного процесса.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 образовательном учреждении 16 учебных классов, 1</w:t>
      </w:r>
      <w:r w:rsidR="006C5A84" w:rsidRPr="004F471E">
        <w:rPr>
          <w:rFonts w:ascii="Times New Roman" w:hAnsi="Times New Roman"/>
          <w:color w:val="auto"/>
          <w:sz w:val="28"/>
          <w:szCs w:val="28"/>
        </w:rPr>
        <w:t>0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групповых помещений отделения дошкольного образования детей, 4 спальни. Каждый учебный класс оборудован видео и аудио аппаратурой и мультимедийным проектором, обеспечен выходом в Интернет. Во всех групповых помещениях отделения дошкольного образования детей есть аудиомагнитофоны. В ОУ 90 компьютеров, два стационарных и один мобильный компьютерный класс, 83 автоматизированных рабочих места, подключенных к сети Интернет, 19 копировальных аппаратов, 14 телевизоров, 12 аудиомагнитофонов, 6 фото- и видеокамер, 6 интерактивных досок, 20 мультимедийных проекторов, из них 6 - интерактивных. В школе современно оснащенные кабинет обслуживающего труда, укомплектованные современным оборудованием актовый зал и зал для занятий музыкой.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Библиотека школы полностью обеспечила учащихся учебниками. Фонд библиотеки насчитывает </w:t>
      </w:r>
      <w:r w:rsidR="00C96C8D" w:rsidRPr="004F471E">
        <w:rPr>
          <w:rFonts w:ascii="Times New Roman" w:hAnsi="Times New Roman"/>
          <w:color w:val="auto"/>
          <w:sz w:val="28"/>
          <w:szCs w:val="28"/>
        </w:rPr>
        <w:t>11204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экз. книг, в т.ч. </w:t>
      </w:r>
      <w:r w:rsidR="00D96814" w:rsidRPr="004F471E">
        <w:rPr>
          <w:rFonts w:ascii="Times New Roman" w:hAnsi="Times New Roman"/>
          <w:color w:val="auto"/>
          <w:sz w:val="28"/>
          <w:szCs w:val="28"/>
        </w:rPr>
        <w:t>7794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экз. </w:t>
      </w:r>
      <w:r w:rsidRPr="004F471E">
        <w:rPr>
          <w:rFonts w:ascii="Times New Roman" w:hAnsi="Times New Roman"/>
          <w:color w:val="auto"/>
          <w:spacing w:val="-1"/>
          <w:sz w:val="28"/>
          <w:szCs w:val="28"/>
        </w:rPr>
        <w:t>учебников, учебных пособий и учебно-методических материалов.</w:t>
      </w:r>
    </w:p>
    <w:p w:rsidR="00270323" w:rsidRPr="004F471E" w:rsidRDefault="00270323" w:rsidP="0027032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auto"/>
          <w:spacing w:val="-1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4F471E">
        <w:rPr>
          <w:rFonts w:ascii="Times New Roman" w:hAnsi="Times New Roman"/>
          <w:color w:val="auto"/>
          <w:spacing w:val="-1"/>
          <w:sz w:val="28"/>
          <w:szCs w:val="28"/>
        </w:rPr>
        <w:t>201</w:t>
      </w:r>
      <w:r w:rsidR="006E0194" w:rsidRPr="004F471E">
        <w:rPr>
          <w:rFonts w:ascii="Times New Roman" w:hAnsi="Times New Roman"/>
          <w:color w:val="auto"/>
          <w:spacing w:val="-1"/>
          <w:sz w:val="28"/>
          <w:szCs w:val="28"/>
        </w:rPr>
        <w:t>7</w:t>
      </w:r>
      <w:r w:rsidRPr="004F471E">
        <w:rPr>
          <w:rFonts w:ascii="Times New Roman" w:hAnsi="Times New Roman"/>
          <w:color w:val="auto"/>
          <w:spacing w:val="-1"/>
          <w:sz w:val="28"/>
          <w:szCs w:val="28"/>
        </w:rPr>
        <w:t>-201</w:t>
      </w:r>
      <w:r w:rsidR="006E0194" w:rsidRPr="004F471E">
        <w:rPr>
          <w:rFonts w:ascii="Times New Roman" w:hAnsi="Times New Roman"/>
          <w:color w:val="auto"/>
          <w:spacing w:val="-1"/>
          <w:sz w:val="28"/>
          <w:szCs w:val="28"/>
        </w:rPr>
        <w:t>8</w:t>
      </w:r>
      <w:r w:rsidRPr="004F471E">
        <w:rPr>
          <w:rFonts w:ascii="Times New Roman" w:hAnsi="Times New Roman"/>
          <w:color w:val="auto"/>
          <w:spacing w:val="-1"/>
          <w:sz w:val="28"/>
          <w:szCs w:val="28"/>
        </w:rPr>
        <w:t xml:space="preserve"> учебном году в библиотеку поступило учебников, учебных пособий и учебно-методических материалов в количестве </w:t>
      </w:r>
      <w:r w:rsidR="00D96814" w:rsidRPr="004F471E">
        <w:rPr>
          <w:rFonts w:ascii="Times New Roman" w:hAnsi="Times New Roman"/>
          <w:color w:val="auto"/>
          <w:spacing w:val="-1"/>
          <w:sz w:val="28"/>
          <w:szCs w:val="28"/>
        </w:rPr>
        <w:t>1920</w:t>
      </w:r>
      <w:r w:rsidRPr="004F471E">
        <w:rPr>
          <w:rFonts w:ascii="Times New Roman" w:hAnsi="Times New Roman"/>
          <w:color w:val="auto"/>
          <w:spacing w:val="-1"/>
          <w:sz w:val="28"/>
          <w:szCs w:val="28"/>
        </w:rPr>
        <w:t xml:space="preserve"> экз. Из них учебников – </w:t>
      </w:r>
      <w:r w:rsidR="00D96814" w:rsidRPr="004F471E">
        <w:rPr>
          <w:rFonts w:ascii="Times New Roman" w:hAnsi="Times New Roman"/>
          <w:color w:val="auto"/>
          <w:spacing w:val="-1"/>
          <w:sz w:val="28"/>
          <w:szCs w:val="28"/>
        </w:rPr>
        <w:t>1680</w:t>
      </w:r>
      <w:r w:rsidRPr="004F471E">
        <w:rPr>
          <w:rFonts w:ascii="Times New Roman" w:hAnsi="Times New Roman"/>
          <w:color w:val="auto"/>
          <w:spacing w:val="-1"/>
          <w:sz w:val="28"/>
          <w:szCs w:val="28"/>
        </w:rPr>
        <w:t xml:space="preserve"> экз., учебно-методических материалов – 240 экз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4F471E">
        <w:rPr>
          <w:rFonts w:ascii="Times New Roman" w:hAnsi="Times New Roman"/>
          <w:color w:val="auto"/>
          <w:spacing w:val="-1"/>
          <w:sz w:val="28"/>
          <w:szCs w:val="28"/>
        </w:rPr>
        <w:t xml:space="preserve">Динамика развития библиотечного фонда в сравнении с прошлым годом представлена в диаграмме на рис. 1. </w:t>
      </w:r>
    </w:p>
    <w:p w:rsidR="00270323" w:rsidRPr="004F471E" w:rsidRDefault="00270323" w:rsidP="0027032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auto"/>
          <w:spacing w:val="-1"/>
          <w:sz w:val="28"/>
          <w:szCs w:val="28"/>
        </w:rPr>
      </w:pPr>
    </w:p>
    <w:p w:rsidR="00270323" w:rsidRPr="004F471E" w:rsidRDefault="006D65A4" w:rsidP="00270323">
      <w:pPr>
        <w:shd w:val="clear" w:color="auto" w:fill="FFFFFF"/>
        <w:spacing w:line="240" w:lineRule="auto"/>
        <w:ind w:firstLine="567"/>
        <w:jc w:val="center"/>
        <w:rPr>
          <w:noProof/>
          <w:color w:val="auto"/>
        </w:rPr>
      </w:pPr>
      <w:r w:rsidRPr="004F471E">
        <w:rPr>
          <w:noProof/>
          <w:color w:val="auto"/>
        </w:rPr>
        <w:drawing>
          <wp:inline distT="0" distB="0" distL="0" distR="0" wp14:anchorId="405E7E6C" wp14:editId="124E6768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65A4" w:rsidRPr="004F471E" w:rsidRDefault="006D65A4" w:rsidP="00270323">
      <w:pPr>
        <w:shd w:val="clear" w:color="auto" w:fill="FFFFFF"/>
        <w:spacing w:line="240" w:lineRule="auto"/>
        <w:ind w:firstLine="567"/>
        <w:jc w:val="center"/>
        <w:rPr>
          <w:noProof/>
          <w:color w:val="auto"/>
        </w:rPr>
      </w:pPr>
    </w:p>
    <w:p w:rsidR="00270323" w:rsidRPr="004F471E" w:rsidRDefault="00270323" w:rsidP="00270323">
      <w:pPr>
        <w:shd w:val="clear" w:color="auto" w:fill="FFFFFF"/>
        <w:tabs>
          <w:tab w:val="center" w:pos="5516"/>
          <w:tab w:val="left" w:pos="8955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4F471E">
        <w:rPr>
          <w:rFonts w:ascii="Times New Roman" w:hAnsi="Times New Roman"/>
          <w:color w:val="auto"/>
          <w:sz w:val="24"/>
          <w:szCs w:val="24"/>
        </w:rPr>
        <w:tab/>
        <w:t>Рис. 1. Динамика развития библиотечных фондов за 3 года</w:t>
      </w:r>
      <w:r w:rsidRPr="004F471E">
        <w:rPr>
          <w:rFonts w:ascii="Times New Roman" w:hAnsi="Times New Roman"/>
          <w:color w:val="auto"/>
          <w:sz w:val="24"/>
          <w:szCs w:val="24"/>
        </w:rPr>
        <w:tab/>
      </w:r>
    </w:p>
    <w:p w:rsidR="00270323" w:rsidRPr="004F471E" w:rsidRDefault="00270323" w:rsidP="002703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4F471E">
        <w:rPr>
          <w:rFonts w:ascii="Times New Roman" w:hAnsi="Times New Roman"/>
          <w:color w:val="auto"/>
          <w:spacing w:val="-3"/>
          <w:sz w:val="28"/>
          <w:szCs w:val="28"/>
        </w:rPr>
        <w:t>Количество читателей-учащихся</w:t>
      </w:r>
      <w:r w:rsidR="00711400" w:rsidRPr="004F471E">
        <w:rPr>
          <w:rFonts w:ascii="Times New Roman" w:hAnsi="Times New Roman"/>
          <w:color w:val="auto"/>
          <w:spacing w:val="-3"/>
          <w:sz w:val="28"/>
          <w:szCs w:val="28"/>
        </w:rPr>
        <w:t xml:space="preserve"> – </w:t>
      </w:r>
      <w:r w:rsidR="00C96C8D" w:rsidRPr="004F471E">
        <w:rPr>
          <w:rFonts w:ascii="Times New Roman" w:hAnsi="Times New Roman"/>
          <w:color w:val="auto"/>
          <w:spacing w:val="-3"/>
          <w:sz w:val="28"/>
          <w:szCs w:val="28"/>
        </w:rPr>
        <w:t>428</w:t>
      </w:r>
      <w:r w:rsidRPr="004F471E">
        <w:rPr>
          <w:rFonts w:ascii="Times New Roman" w:hAnsi="Times New Roman"/>
          <w:color w:val="auto"/>
          <w:spacing w:val="-3"/>
          <w:sz w:val="28"/>
          <w:szCs w:val="28"/>
        </w:rPr>
        <w:t xml:space="preserve"> чел; </w:t>
      </w:r>
      <w:r w:rsidRPr="004F471E">
        <w:rPr>
          <w:rFonts w:ascii="Times New Roman" w:hAnsi="Times New Roman"/>
          <w:color w:val="auto"/>
          <w:spacing w:val="-2"/>
          <w:sz w:val="28"/>
          <w:szCs w:val="28"/>
        </w:rPr>
        <w:t>учителей, родителей, обслуживающего персонала</w:t>
      </w:r>
      <w:r w:rsidR="00711400" w:rsidRPr="004F471E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4F471E">
        <w:rPr>
          <w:rFonts w:ascii="Times New Roman" w:hAnsi="Times New Roman"/>
          <w:color w:val="auto"/>
          <w:spacing w:val="-2"/>
          <w:sz w:val="28"/>
          <w:szCs w:val="28"/>
        </w:rPr>
        <w:t xml:space="preserve"> – </w:t>
      </w:r>
      <w:r w:rsidR="00C96C8D" w:rsidRPr="004F471E">
        <w:rPr>
          <w:rFonts w:ascii="Times New Roman" w:hAnsi="Times New Roman"/>
          <w:color w:val="auto"/>
          <w:spacing w:val="-2"/>
          <w:sz w:val="28"/>
          <w:szCs w:val="28"/>
        </w:rPr>
        <w:t>52</w:t>
      </w:r>
      <w:r w:rsidRPr="004F471E">
        <w:rPr>
          <w:rFonts w:ascii="Times New Roman" w:hAnsi="Times New Roman"/>
          <w:color w:val="auto"/>
          <w:spacing w:val="-2"/>
          <w:sz w:val="28"/>
          <w:szCs w:val="28"/>
        </w:rPr>
        <w:t xml:space="preserve"> чел. В динамике за последние 3 года количество читателей представлено в диаграмме на рис. 2.</w:t>
      </w:r>
    </w:p>
    <w:p w:rsidR="00270323" w:rsidRPr="004F471E" w:rsidRDefault="00270323" w:rsidP="0027032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270323" w:rsidRPr="004F471E" w:rsidRDefault="006D65A4" w:rsidP="002703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color w:val="auto"/>
          <w:spacing w:val="-2"/>
          <w:sz w:val="28"/>
          <w:szCs w:val="28"/>
        </w:rPr>
      </w:pPr>
      <w:r w:rsidRPr="004F471E">
        <w:rPr>
          <w:noProof/>
          <w:color w:val="auto"/>
        </w:rPr>
        <w:drawing>
          <wp:inline distT="0" distB="0" distL="0" distR="0" wp14:anchorId="58B4B0CF" wp14:editId="58DB04D2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0323" w:rsidRPr="004F471E" w:rsidRDefault="00270323" w:rsidP="002703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noProof/>
          <w:color w:val="auto"/>
          <w:sz w:val="28"/>
          <w:szCs w:val="28"/>
        </w:rPr>
      </w:pPr>
    </w:p>
    <w:p w:rsidR="00270323" w:rsidRPr="004F471E" w:rsidRDefault="00270323" w:rsidP="002703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color w:val="auto"/>
          <w:spacing w:val="-2"/>
          <w:sz w:val="24"/>
          <w:szCs w:val="24"/>
        </w:rPr>
      </w:pPr>
      <w:r w:rsidRPr="004F471E">
        <w:rPr>
          <w:rFonts w:ascii="Times New Roman" w:hAnsi="Times New Roman"/>
          <w:color w:val="auto"/>
          <w:spacing w:val="-2"/>
          <w:sz w:val="24"/>
          <w:szCs w:val="24"/>
        </w:rPr>
        <w:t>Рис. 2. Количество читателей за 3 года</w:t>
      </w:r>
    </w:p>
    <w:p w:rsidR="00270323" w:rsidRPr="004F471E" w:rsidRDefault="00270323" w:rsidP="0027032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70323" w:rsidRPr="004F471E" w:rsidRDefault="00270323" w:rsidP="0027032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auto"/>
          <w:spacing w:val="-12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Посещаемость библиотеки </w:t>
      </w:r>
      <w:r w:rsidR="00EA39B9" w:rsidRPr="004F471E">
        <w:rPr>
          <w:rFonts w:ascii="Times New Roman" w:hAnsi="Times New Roman"/>
          <w:color w:val="auto"/>
          <w:sz w:val="28"/>
          <w:szCs w:val="28"/>
        </w:rPr>
        <w:t xml:space="preserve">за год </w:t>
      </w:r>
      <w:r w:rsidRPr="004F471E">
        <w:rPr>
          <w:rFonts w:ascii="Times New Roman" w:hAnsi="Times New Roman"/>
          <w:color w:val="auto"/>
          <w:sz w:val="28"/>
          <w:szCs w:val="28"/>
        </w:rPr>
        <w:t>– 6990</w:t>
      </w:r>
      <w:r w:rsidR="00F132AF" w:rsidRPr="004F471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посещений (примерно 15 раз в год). </w:t>
      </w:r>
      <w:r w:rsidR="00C96C8D" w:rsidRPr="004F471E">
        <w:rPr>
          <w:rFonts w:ascii="Times New Roman" w:hAnsi="Times New Roman"/>
          <w:color w:val="auto"/>
          <w:spacing w:val="-12"/>
          <w:sz w:val="28"/>
          <w:szCs w:val="28"/>
        </w:rPr>
        <w:t>Регулярно обновляется экспозиция тематических литературных выставок, как в помещении библиотеки, так и в рекриациях школы. Организован буккроссинг в коридорах школы. Пополнение фонда учебной и художественной литературы происходит благодаря активным контактам с обменными фондами Российской Национальной библиотеки и Библиотеки Академии Наук.</w:t>
      </w:r>
    </w:p>
    <w:p w:rsidR="001D3CB5" w:rsidRPr="004F471E" w:rsidRDefault="001D3CB5" w:rsidP="0027032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auto"/>
          <w:spacing w:val="-12"/>
          <w:sz w:val="28"/>
          <w:szCs w:val="28"/>
        </w:rPr>
      </w:pPr>
      <w:r w:rsidRPr="004F471E">
        <w:rPr>
          <w:rFonts w:ascii="Times New Roman" w:hAnsi="Times New Roman"/>
          <w:color w:val="auto"/>
          <w:spacing w:val="-12"/>
          <w:sz w:val="28"/>
          <w:szCs w:val="28"/>
        </w:rPr>
        <w:t>В 2017-2018 учебном году образовательное пространство школы было трансформировано за счет новых дизайнерских решений: присвоение названий элементам школьного пространства («Английский лабиринт», «Инженерная лестница», «Театральная улица» и др.), об</w:t>
      </w:r>
      <w:r w:rsidR="009B6605" w:rsidRPr="004F471E">
        <w:rPr>
          <w:rFonts w:ascii="Times New Roman" w:hAnsi="Times New Roman"/>
          <w:color w:val="auto"/>
          <w:spacing w:val="-12"/>
          <w:sz w:val="28"/>
          <w:szCs w:val="28"/>
        </w:rPr>
        <w:t>ла</w:t>
      </w:r>
      <w:r w:rsidRPr="004F471E">
        <w:rPr>
          <w:rFonts w:ascii="Times New Roman" w:hAnsi="Times New Roman"/>
          <w:color w:val="auto"/>
          <w:spacing w:val="-12"/>
          <w:sz w:val="28"/>
          <w:szCs w:val="28"/>
        </w:rPr>
        <w:t>ко тэгов на стене в актов</w:t>
      </w:r>
      <w:r w:rsidR="00F87654" w:rsidRPr="004F471E">
        <w:rPr>
          <w:rFonts w:ascii="Times New Roman" w:hAnsi="Times New Roman"/>
          <w:color w:val="auto"/>
          <w:spacing w:val="-12"/>
          <w:sz w:val="28"/>
          <w:szCs w:val="28"/>
        </w:rPr>
        <w:t>о</w:t>
      </w:r>
      <w:r w:rsidRPr="004F471E">
        <w:rPr>
          <w:rFonts w:ascii="Times New Roman" w:hAnsi="Times New Roman"/>
          <w:color w:val="auto"/>
          <w:spacing w:val="-12"/>
          <w:sz w:val="28"/>
          <w:szCs w:val="28"/>
        </w:rPr>
        <w:t>м зале, флаг и символика РДШ на лестнице между 2 и 3 этажом, «мотивирующие заметки» на стене у школьной библиотеки (2-ой этаж)</w:t>
      </w:r>
      <w:r w:rsidR="00F87654" w:rsidRPr="004F471E">
        <w:rPr>
          <w:rFonts w:ascii="Times New Roman" w:hAnsi="Times New Roman"/>
          <w:color w:val="auto"/>
          <w:spacing w:val="-12"/>
          <w:sz w:val="28"/>
          <w:szCs w:val="28"/>
        </w:rPr>
        <w:t>, стена с инфографикой развития Санкт-Петербурга возле кабинета истории на 1 этаже</w:t>
      </w:r>
      <w:r w:rsidRPr="004F471E">
        <w:rPr>
          <w:rFonts w:ascii="Times New Roman" w:hAnsi="Times New Roman"/>
          <w:color w:val="auto"/>
          <w:spacing w:val="-12"/>
          <w:sz w:val="28"/>
          <w:szCs w:val="28"/>
        </w:rPr>
        <w:t xml:space="preserve"> и др. Дальнейшее развитие данного проекта планируется и в следующем, 2018-2019 учебном году.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Школа имеет </w:t>
      </w:r>
      <w:r w:rsidRPr="004F471E">
        <w:rPr>
          <w:rFonts w:ascii="Times New Roman" w:hAnsi="Times New Roman"/>
          <w:b/>
          <w:color w:val="auto"/>
          <w:sz w:val="28"/>
          <w:szCs w:val="28"/>
        </w:rPr>
        <w:t>официальный сайт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в сети Интернет, режим доступа: </w:t>
      </w:r>
      <w:hyperlink r:id="rId13" w:history="1">
        <w:r w:rsidRPr="004F471E">
          <w:rPr>
            <w:rStyle w:val="a8"/>
            <w:rFonts w:ascii="Times New Roman" w:hAnsi="Times New Roman"/>
            <w:color w:val="auto"/>
            <w:sz w:val="28"/>
            <w:szCs w:val="28"/>
          </w:rPr>
          <w:t>spbschool21.ru</w:t>
        </w:r>
      </w:hyperlink>
      <w:r w:rsidRPr="004F471E">
        <w:rPr>
          <w:rFonts w:ascii="Times New Roman" w:hAnsi="Times New Roman"/>
          <w:color w:val="auto"/>
          <w:sz w:val="28"/>
          <w:szCs w:val="28"/>
        </w:rPr>
        <w:t>. официальную группу в социальной сети Вконтакте</w:t>
      </w:r>
      <w:r w:rsidR="00F87654" w:rsidRPr="004F471E">
        <w:rPr>
          <w:rFonts w:ascii="Times New Roman" w:hAnsi="Times New Roman"/>
          <w:color w:val="auto"/>
          <w:sz w:val="28"/>
          <w:szCs w:val="28"/>
        </w:rPr>
        <w:t xml:space="preserve"> @</w:t>
      </w:r>
      <w:r w:rsidRPr="004F471E">
        <w:rPr>
          <w:rFonts w:ascii="Times New Roman" w:hAnsi="Times New Roman"/>
          <w:b/>
          <w:color w:val="auto"/>
          <w:sz w:val="28"/>
          <w:szCs w:val="28"/>
        </w:rPr>
        <w:t>shaffeschool</w:t>
      </w:r>
      <w:r w:rsidR="00F87654" w:rsidRPr="004F471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F471E">
        <w:rPr>
          <w:rFonts w:ascii="Times New Roman" w:hAnsi="Times New Roman"/>
          <w:color w:val="auto"/>
          <w:sz w:val="28"/>
          <w:szCs w:val="28"/>
        </w:rPr>
        <w:t>и профиль в инстаграмм</w:t>
      </w:r>
      <w:r w:rsidR="009B6605" w:rsidRPr="004F471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87654" w:rsidRPr="004F471E">
        <w:rPr>
          <w:rFonts w:ascii="Times New Roman" w:hAnsi="Times New Roman"/>
          <w:color w:val="auto"/>
          <w:sz w:val="28"/>
          <w:szCs w:val="28"/>
        </w:rPr>
        <w:t>@</w:t>
      </w:r>
      <w:r w:rsidRPr="004F471E">
        <w:rPr>
          <w:rFonts w:ascii="Times New Roman" w:hAnsi="Times New Roman"/>
          <w:b/>
          <w:color w:val="auto"/>
          <w:sz w:val="28"/>
          <w:szCs w:val="28"/>
        </w:rPr>
        <w:t>spbschool021.</w:t>
      </w:r>
      <w:r w:rsidR="009B6605" w:rsidRPr="004F471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F471E">
        <w:rPr>
          <w:rFonts w:ascii="Times New Roman" w:hAnsi="Times New Roman"/>
          <w:color w:val="auto"/>
          <w:sz w:val="28"/>
          <w:szCs w:val="28"/>
        </w:rPr>
        <w:t>В 2017</w:t>
      </w:r>
      <w:r w:rsidR="00BF2A08" w:rsidRPr="004F471E">
        <w:rPr>
          <w:rFonts w:ascii="Times New Roman" w:hAnsi="Times New Roman"/>
          <w:color w:val="auto"/>
          <w:sz w:val="28"/>
          <w:szCs w:val="28"/>
        </w:rPr>
        <w:t>-2018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году проведена реструктуризация сайта. Сегодня сайт школы – эффективный инструмент взаимодействия всех участников образовательного процесса: на сайте представляемся самая актуальная информация о деятельности образовательного учреждения, есть виртуальный кабинет директора, форум.</w:t>
      </w:r>
      <w:r w:rsidR="00BF2A08" w:rsidRPr="004F471E">
        <w:rPr>
          <w:rFonts w:ascii="Times New Roman" w:hAnsi="Times New Roman"/>
          <w:color w:val="auto"/>
          <w:sz w:val="28"/>
          <w:szCs w:val="28"/>
        </w:rPr>
        <w:t xml:space="preserve"> Также активно функционирует школьная группа ВКонтакте, режим доступа: </w:t>
      </w:r>
      <w:hyperlink r:id="rId14" w:history="1">
        <w:r w:rsidR="00F87654" w:rsidRPr="004F471E">
          <w:rPr>
            <w:rStyle w:val="a8"/>
            <w:rFonts w:ascii="Times New Roman" w:hAnsi="Times New Roman" w:cs="Arial"/>
            <w:color w:val="auto"/>
            <w:sz w:val="28"/>
            <w:szCs w:val="28"/>
          </w:rPr>
          <w:t>https://vk.com/shaffeschool</w:t>
        </w:r>
      </w:hyperlink>
      <w:r w:rsidR="00F87654" w:rsidRPr="004F471E">
        <w:rPr>
          <w:rFonts w:ascii="Times New Roman" w:hAnsi="Times New Roman"/>
          <w:color w:val="auto"/>
          <w:sz w:val="28"/>
          <w:szCs w:val="28"/>
        </w:rPr>
        <w:t>, официальными хештегами учреждения являются #школашаффе #школаименишаффе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Таким образом, образовательное учреждение располагает хорошей необходимой и достаточной материально-технической базой для эффективной организации образовательного процесса.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color w:val="auto"/>
          <w:sz w:val="28"/>
          <w:szCs w:val="28"/>
        </w:rPr>
        <w:t xml:space="preserve">Финансовое обеспечение </w:t>
      </w:r>
      <w:r w:rsidRPr="004F471E">
        <w:rPr>
          <w:rFonts w:ascii="Times New Roman" w:hAnsi="Times New Roman"/>
          <w:color w:val="auto"/>
          <w:sz w:val="28"/>
          <w:szCs w:val="28"/>
        </w:rPr>
        <w:t>образовательного процесса определяется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на текущий год 201</w:t>
      </w:r>
      <w:r w:rsidR="000B5A69" w:rsidRPr="004F471E">
        <w:rPr>
          <w:rFonts w:ascii="Times New Roman" w:hAnsi="Times New Roman"/>
          <w:color w:val="auto"/>
          <w:sz w:val="28"/>
          <w:szCs w:val="28"/>
        </w:rPr>
        <w:t>8</w:t>
      </w:r>
      <w:r w:rsidR="006E0194" w:rsidRPr="004F471E">
        <w:rPr>
          <w:rFonts w:ascii="Times New Roman" w:hAnsi="Times New Roman"/>
          <w:color w:val="auto"/>
          <w:sz w:val="28"/>
          <w:szCs w:val="28"/>
        </w:rPr>
        <w:t xml:space="preserve"> и на плановые периоды 201</w:t>
      </w:r>
      <w:r w:rsidR="000B5A69" w:rsidRPr="004F471E">
        <w:rPr>
          <w:rFonts w:ascii="Times New Roman" w:hAnsi="Times New Roman"/>
          <w:color w:val="auto"/>
          <w:sz w:val="28"/>
          <w:szCs w:val="28"/>
        </w:rPr>
        <w:t>9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- 20</w:t>
      </w:r>
      <w:r w:rsidR="000B5A69" w:rsidRPr="004F471E">
        <w:rPr>
          <w:rFonts w:ascii="Times New Roman" w:hAnsi="Times New Roman"/>
          <w:color w:val="auto"/>
          <w:sz w:val="28"/>
          <w:szCs w:val="28"/>
        </w:rPr>
        <w:t>20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. Целевые показатели эффективности работы учреждения в рамках выполнения государственного задания  выполнены по всем показателям на 100% от утвержденной величины задания (иначе говоря, все, что запланировали по основным программам, выполнено).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Финансирование образовательного учреждения осуществляется из бюджетных средств. Деятельность по оказанию платных услуг в 201</w:t>
      </w:r>
      <w:r w:rsidR="006E0194" w:rsidRPr="004F471E">
        <w:rPr>
          <w:rFonts w:ascii="Times New Roman" w:hAnsi="Times New Roman"/>
          <w:color w:val="auto"/>
          <w:sz w:val="28"/>
          <w:szCs w:val="28"/>
        </w:rPr>
        <w:t>7-2018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учебном году осуществлялась.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Образовательное учреждение работает в режиме финансово-хозяйственной самостоятельности, имеет собственный расчетный счет. Бухгалтерский учет осуществляется централизованной бухгалтерией. План финансово-хозяйственной деятельности образовательного учреждения утвержден на текущий 201</w:t>
      </w:r>
      <w:r w:rsidR="000B5A69" w:rsidRPr="004F471E">
        <w:rPr>
          <w:rFonts w:ascii="Times New Roman" w:hAnsi="Times New Roman"/>
          <w:color w:val="auto"/>
          <w:sz w:val="28"/>
          <w:szCs w:val="28"/>
        </w:rPr>
        <w:t>8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 и на плановый период 201</w:t>
      </w:r>
      <w:r w:rsidR="000B5A69" w:rsidRPr="004F471E">
        <w:rPr>
          <w:rFonts w:ascii="Times New Roman" w:hAnsi="Times New Roman"/>
          <w:color w:val="auto"/>
          <w:sz w:val="28"/>
          <w:szCs w:val="28"/>
        </w:rPr>
        <w:t>9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- 20</w:t>
      </w:r>
      <w:r w:rsidR="000B5A69" w:rsidRPr="004F471E">
        <w:rPr>
          <w:rFonts w:ascii="Times New Roman" w:hAnsi="Times New Roman"/>
          <w:color w:val="auto"/>
          <w:sz w:val="28"/>
          <w:szCs w:val="28"/>
        </w:rPr>
        <w:t>20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годы и включает в себя следующие показатели (в рублях): </w:t>
      </w:r>
    </w:p>
    <w:p w:rsidR="00270323" w:rsidRPr="004F471E" w:rsidRDefault="00270323" w:rsidP="00270323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Субсидия на выполнение государственного задания – </w:t>
      </w:r>
      <w:r w:rsidR="000B5A69" w:rsidRPr="004F471E">
        <w:rPr>
          <w:rFonts w:ascii="Times New Roman" w:hAnsi="Times New Roman"/>
          <w:sz w:val="28"/>
          <w:szCs w:val="28"/>
        </w:rPr>
        <w:t>82643700,00</w:t>
      </w:r>
    </w:p>
    <w:p w:rsidR="00270323" w:rsidRPr="004F471E" w:rsidRDefault="00270323" w:rsidP="00270323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Целевая субсидия – </w:t>
      </w:r>
      <w:r w:rsidR="000B5A69" w:rsidRPr="004F471E">
        <w:rPr>
          <w:rFonts w:ascii="Times New Roman" w:hAnsi="Times New Roman"/>
          <w:sz w:val="28"/>
          <w:szCs w:val="28"/>
        </w:rPr>
        <w:t>4 668052,00</w:t>
      </w:r>
    </w:p>
    <w:p w:rsidR="00270323" w:rsidRPr="004F471E" w:rsidRDefault="00270323" w:rsidP="00270323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Поступления от оказания ОУ услуг на платной основе (образовательные услуги)  -  </w:t>
      </w:r>
      <w:r w:rsidR="000B5A69" w:rsidRPr="004F471E">
        <w:rPr>
          <w:rFonts w:ascii="Times New Roman" w:hAnsi="Times New Roman"/>
          <w:sz w:val="28"/>
          <w:szCs w:val="28"/>
        </w:rPr>
        <w:t>5748400,00</w:t>
      </w:r>
    </w:p>
    <w:p w:rsidR="00270323" w:rsidRPr="004F471E" w:rsidRDefault="00270323" w:rsidP="00270323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Поступления от иной приносящей доход деятельности – </w:t>
      </w:r>
      <w:r w:rsidR="000B5A69" w:rsidRPr="004F471E">
        <w:rPr>
          <w:rFonts w:ascii="Times New Roman" w:hAnsi="Times New Roman"/>
          <w:sz w:val="28"/>
          <w:szCs w:val="28"/>
        </w:rPr>
        <w:t>775800,00</w:t>
      </w:r>
    </w:p>
    <w:p w:rsidR="00270323" w:rsidRPr="004F471E" w:rsidRDefault="00270323" w:rsidP="00270323">
      <w:pPr>
        <w:pStyle w:val="ac"/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 том числе:</w:t>
      </w:r>
    </w:p>
    <w:p w:rsidR="00270323" w:rsidRPr="004F471E" w:rsidRDefault="00270323" w:rsidP="00270323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Оплата труда и начисления на выплаты по оплате труда (всего) – </w:t>
      </w:r>
      <w:r w:rsidR="000B5A69" w:rsidRPr="004F471E">
        <w:rPr>
          <w:rFonts w:ascii="Times New Roman" w:hAnsi="Times New Roman"/>
          <w:sz w:val="28"/>
          <w:szCs w:val="28"/>
        </w:rPr>
        <w:t>53908900,00</w:t>
      </w:r>
    </w:p>
    <w:p w:rsidR="00270323" w:rsidRPr="004F471E" w:rsidRDefault="00270323" w:rsidP="00F87654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Расходы на закупку</w:t>
      </w:r>
      <w:r w:rsidR="00F87654" w:rsidRPr="004F471E">
        <w:rPr>
          <w:rFonts w:ascii="Times New Roman" w:hAnsi="Times New Roman"/>
          <w:sz w:val="28"/>
          <w:szCs w:val="28"/>
        </w:rPr>
        <w:t xml:space="preserve"> товаров, работ, услуг (всего) </w:t>
      </w:r>
      <w:r w:rsidR="00F87654" w:rsidRPr="004F471E">
        <w:rPr>
          <w:rFonts w:ascii="Times New Roman" w:hAnsi="Times New Roman"/>
          <w:sz w:val="28"/>
          <w:szCs w:val="28"/>
        </w:rPr>
        <w:br/>
      </w:r>
      <w:r w:rsidRPr="004F471E">
        <w:rPr>
          <w:rFonts w:ascii="Times New Roman" w:hAnsi="Times New Roman"/>
          <w:sz w:val="28"/>
          <w:szCs w:val="28"/>
        </w:rPr>
        <w:t xml:space="preserve">- </w:t>
      </w:r>
      <w:r w:rsidR="000B5A69" w:rsidRPr="004F471E">
        <w:rPr>
          <w:rFonts w:ascii="Times New Roman" w:hAnsi="Times New Roman"/>
          <w:sz w:val="28"/>
          <w:szCs w:val="28"/>
        </w:rPr>
        <w:t>19700320,00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В целях обеспечения безопасности в школе и дошкольном отделении имеется круглосуточная охрана, оплата охраны осуществляется за счет средств </w:t>
      </w:r>
      <w:r w:rsidR="006E0194" w:rsidRPr="004F471E">
        <w:rPr>
          <w:rFonts w:ascii="Times New Roman" w:hAnsi="Times New Roman"/>
          <w:color w:val="auto"/>
          <w:sz w:val="28"/>
          <w:szCs w:val="28"/>
        </w:rPr>
        <w:t>субсидии на выполнение государственного задания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4" w:name="_Toc517709859"/>
      <w:r w:rsidRPr="004F471E">
        <w:rPr>
          <w:rFonts w:ascii="Times New Roman" w:hAnsi="Times New Roman"/>
          <w:b/>
          <w:color w:val="auto"/>
        </w:rPr>
        <w:t>1.4. Педагогический состав</w:t>
      </w:r>
      <w:bookmarkEnd w:id="4"/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Образовательное учреждение полностью укомплектовано кадрами. </w:t>
      </w:r>
      <w:r w:rsidRPr="004F471E">
        <w:rPr>
          <w:rFonts w:ascii="Times New Roman" w:hAnsi="Times New Roman"/>
          <w:b/>
          <w:color w:val="auto"/>
          <w:sz w:val="28"/>
          <w:szCs w:val="28"/>
        </w:rPr>
        <w:t>Уровень образования и квалификации учителей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(по состоянию на </w:t>
      </w:r>
      <w:r w:rsidR="006517AA" w:rsidRPr="004F471E">
        <w:rPr>
          <w:rFonts w:ascii="Times New Roman" w:hAnsi="Times New Roman"/>
          <w:color w:val="auto"/>
          <w:sz w:val="28"/>
          <w:szCs w:val="28"/>
        </w:rPr>
        <w:t>июнь 2018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года) представлен в таблице 1.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1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76"/>
        <w:gridCol w:w="1972"/>
        <w:gridCol w:w="1874"/>
        <w:gridCol w:w="1992"/>
      </w:tblGrid>
      <w:tr w:rsidR="004F471E" w:rsidRPr="004F471E" w:rsidTr="00270323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323" w:rsidRPr="004F471E" w:rsidRDefault="00270323" w:rsidP="002703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Педагогические работники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Имеют квалификационную категорию</w:t>
            </w:r>
          </w:p>
        </w:tc>
      </w:tr>
      <w:tr w:rsidR="004F471E" w:rsidRPr="004F471E" w:rsidTr="00270323">
        <w:trPr>
          <w:jc w:val="center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323" w:rsidRPr="004F471E" w:rsidRDefault="00270323" w:rsidP="002703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Высшую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Первую</w:t>
            </w:r>
          </w:p>
        </w:tc>
      </w:tr>
      <w:tr w:rsidR="004F471E" w:rsidRPr="004F471E" w:rsidTr="00270323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323" w:rsidRPr="004F471E" w:rsidRDefault="00270323" w:rsidP="002703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Учителя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323" w:rsidRPr="004F471E" w:rsidRDefault="00636A5C" w:rsidP="002703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323" w:rsidRPr="004F471E" w:rsidRDefault="008D416F" w:rsidP="002703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10 (36</w:t>
            </w:r>
            <w:r w:rsidR="0033543D"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70323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323" w:rsidRPr="004F471E" w:rsidRDefault="00636A5C" w:rsidP="002703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8 (29</w:t>
            </w:r>
            <w:r w:rsidR="0033543D"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70323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</w:tr>
      <w:tr w:rsidR="004F471E" w:rsidRPr="004F471E" w:rsidTr="00270323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E67" w:rsidRPr="004F471E" w:rsidRDefault="00761E67" w:rsidP="0033543D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1E67" w:rsidRPr="004F471E" w:rsidRDefault="0033543D" w:rsidP="0033543D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1E67" w:rsidRPr="004F471E" w:rsidRDefault="0033543D" w:rsidP="00636A5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(22 </w:t>
            </w:r>
            <w:r w:rsidR="00761E67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1E67" w:rsidRPr="004F471E" w:rsidRDefault="0033543D" w:rsidP="0033543D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761E67"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7 </w:t>
            </w:r>
            <w:r w:rsidR="00761E67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</w:tr>
      <w:tr w:rsidR="004F471E" w:rsidRPr="004F471E" w:rsidTr="00270323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323" w:rsidRPr="004F471E" w:rsidRDefault="00270323" w:rsidP="002703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Педагоги отделения дошкольного образования детей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323" w:rsidRPr="004F471E" w:rsidRDefault="00265CEF" w:rsidP="002703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323" w:rsidRPr="004F471E" w:rsidRDefault="00F20074" w:rsidP="00F20074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="00270323"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52,2 </w:t>
            </w:r>
            <w:r w:rsidR="00270323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323" w:rsidRPr="004F471E" w:rsidRDefault="002A6917" w:rsidP="002A6917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270323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43,5</w:t>
            </w:r>
            <w:r w:rsidR="0033543D"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70323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</w:tr>
    </w:tbl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4F471E">
        <w:rPr>
          <w:rFonts w:ascii="Times New Roman" w:hAnsi="Times New Roman"/>
          <w:color w:val="auto"/>
          <w:sz w:val="24"/>
          <w:szCs w:val="24"/>
        </w:rPr>
        <w:t xml:space="preserve">Табл. 1. Уровень образования и квалификации учителей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974B5C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F45828" w:rsidRPr="004F471E">
        <w:rPr>
          <w:rFonts w:ascii="Times New Roman" w:hAnsi="Times New Roman"/>
          <w:color w:val="auto"/>
          <w:sz w:val="28"/>
          <w:szCs w:val="28"/>
        </w:rPr>
        <w:t>2017</w:t>
      </w:r>
      <w:r w:rsidR="00BF2A08" w:rsidRPr="004F471E">
        <w:rPr>
          <w:rFonts w:ascii="Times New Roman" w:hAnsi="Times New Roman"/>
          <w:color w:val="auto"/>
          <w:sz w:val="28"/>
          <w:szCs w:val="28"/>
        </w:rPr>
        <w:t>-2018 учебном</w:t>
      </w:r>
      <w:r w:rsidR="0033543D" w:rsidRPr="004F471E">
        <w:rPr>
          <w:rFonts w:ascii="Times New Roman" w:hAnsi="Times New Roman"/>
          <w:color w:val="auto"/>
          <w:sz w:val="28"/>
          <w:szCs w:val="28"/>
        </w:rPr>
        <w:t xml:space="preserve"> году 5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 xml:space="preserve"> педагогических работника </w:t>
      </w:r>
      <w:r w:rsidR="00F45828" w:rsidRPr="004F471E">
        <w:rPr>
          <w:rFonts w:ascii="Times New Roman" w:hAnsi="Times New Roman"/>
          <w:color w:val="auto"/>
          <w:sz w:val="28"/>
          <w:szCs w:val="28"/>
        </w:rPr>
        <w:t xml:space="preserve">школы 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>успешно прошли аттестацию на перв</w:t>
      </w:r>
      <w:r w:rsidR="00F45828" w:rsidRPr="004F471E">
        <w:rPr>
          <w:rFonts w:ascii="Times New Roman" w:hAnsi="Times New Roman"/>
          <w:color w:val="auto"/>
          <w:sz w:val="28"/>
          <w:szCs w:val="28"/>
        </w:rPr>
        <w:t xml:space="preserve">ую квалификационную категорию, </w:t>
      </w:r>
      <w:r w:rsidR="0033543D" w:rsidRPr="004F471E">
        <w:rPr>
          <w:rFonts w:ascii="Times New Roman" w:hAnsi="Times New Roman"/>
          <w:color w:val="auto"/>
          <w:sz w:val="28"/>
          <w:szCs w:val="28"/>
        </w:rPr>
        <w:t>1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 xml:space="preserve"> педагогически</w:t>
      </w:r>
      <w:r w:rsidR="0033543D" w:rsidRPr="004F471E">
        <w:rPr>
          <w:rFonts w:ascii="Times New Roman" w:hAnsi="Times New Roman"/>
          <w:color w:val="auto"/>
          <w:sz w:val="28"/>
          <w:szCs w:val="28"/>
        </w:rPr>
        <w:t>й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 xml:space="preserve"> работник</w:t>
      </w:r>
      <w:r w:rsidR="00F45828" w:rsidRPr="004F471E">
        <w:rPr>
          <w:rFonts w:ascii="Times New Roman" w:hAnsi="Times New Roman"/>
          <w:color w:val="auto"/>
          <w:sz w:val="28"/>
          <w:szCs w:val="28"/>
        </w:rPr>
        <w:t xml:space="preserve"> школы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 xml:space="preserve"> получил высшую категорию.</w:t>
      </w:r>
    </w:p>
    <w:p w:rsidR="00F45828" w:rsidRPr="004F471E" w:rsidRDefault="00F45828" w:rsidP="009C42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 отделении дошкольного обр</w:t>
      </w:r>
      <w:r w:rsidR="00F20074" w:rsidRPr="004F471E">
        <w:rPr>
          <w:rFonts w:ascii="Times New Roman" w:hAnsi="Times New Roman"/>
          <w:color w:val="auto"/>
          <w:sz w:val="28"/>
          <w:szCs w:val="28"/>
        </w:rPr>
        <w:t>азования детей 1 педагогический работник успешно прошел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аттестацию на </w:t>
      </w:r>
      <w:r w:rsidR="002A6917" w:rsidRPr="004F471E">
        <w:rPr>
          <w:rFonts w:ascii="Times New Roman" w:hAnsi="Times New Roman"/>
          <w:color w:val="auto"/>
          <w:sz w:val="28"/>
          <w:szCs w:val="28"/>
        </w:rPr>
        <w:t>первую</w:t>
      </w:r>
      <w:r w:rsidR="00F20074" w:rsidRPr="004F471E">
        <w:rPr>
          <w:rFonts w:ascii="Times New Roman" w:hAnsi="Times New Roman"/>
          <w:color w:val="auto"/>
          <w:sz w:val="28"/>
          <w:szCs w:val="28"/>
        </w:rPr>
        <w:t xml:space="preserve"> квалификационную категорию</w:t>
      </w:r>
      <w:r w:rsidRPr="004F471E">
        <w:rPr>
          <w:rFonts w:ascii="Times New Roman" w:hAnsi="Times New Roman"/>
          <w:color w:val="auto"/>
          <w:sz w:val="28"/>
          <w:szCs w:val="28"/>
        </w:rPr>
        <w:t>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Педагоги, не имеющие квалификационной категории – это преимущественно молодые специалисты со стажем работы до 3-х лет.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В образовательном учреждении работает </w:t>
      </w:r>
      <w:r w:rsidR="00BF2A08" w:rsidRPr="004F471E">
        <w:rPr>
          <w:rFonts w:ascii="Times New Roman" w:hAnsi="Times New Roman"/>
          <w:color w:val="auto"/>
          <w:sz w:val="28"/>
          <w:szCs w:val="28"/>
        </w:rPr>
        <w:t>2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аспирант</w:t>
      </w:r>
      <w:r w:rsidR="00C147B1" w:rsidRPr="004F471E">
        <w:rPr>
          <w:rFonts w:ascii="Times New Roman" w:hAnsi="Times New Roman"/>
          <w:color w:val="auto"/>
          <w:sz w:val="28"/>
          <w:szCs w:val="28"/>
        </w:rPr>
        <w:t>а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9B6605" w:rsidRPr="004F471E">
        <w:rPr>
          <w:rFonts w:ascii="Times New Roman" w:hAnsi="Times New Roman"/>
          <w:color w:val="auto"/>
          <w:sz w:val="28"/>
          <w:szCs w:val="28"/>
        </w:rPr>
        <w:t>2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кандидат</w:t>
      </w:r>
      <w:r w:rsidR="009B6605" w:rsidRPr="004F471E">
        <w:rPr>
          <w:rFonts w:ascii="Times New Roman" w:hAnsi="Times New Roman"/>
          <w:color w:val="auto"/>
          <w:sz w:val="28"/>
          <w:szCs w:val="28"/>
        </w:rPr>
        <w:t>а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наук.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Среди педагогических работников школы 1 Отличник народного просвещения, 2 Почетных работника общего образования РФ, 3 педагога награждены грамотами Министерства образования и науки РФ, 3 педагога награждены медалью в па</w:t>
      </w:r>
      <w:r w:rsidR="009B6605" w:rsidRPr="004F471E">
        <w:rPr>
          <w:rFonts w:ascii="Times New Roman" w:hAnsi="Times New Roman"/>
          <w:color w:val="auto"/>
          <w:sz w:val="28"/>
          <w:szCs w:val="28"/>
        </w:rPr>
        <w:t>мять 300-летия Санкт-Петербурга, 1 сотрудник награжден памятной медалью «Армия. Родина.Долг» и отраслевой медалью «За вклад в развитие государственной молодёжной политики Белгородской области».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Приведенные выше данные свидетельствуют о высоком уровне профессиональной подготовки, стабильности и большом опыте педагогического коллектива, а также о наличии в педагогическом коллективе молодых специалистов, и, следовательно, имеющемся потенциале профессионального роста.</w:t>
      </w:r>
    </w:p>
    <w:p w:rsidR="00270323" w:rsidRPr="004F471E" w:rsidRDefault="00270323" w:rsidP="00270323">
      <w:pPr>
        <w:spacing w:line="240" w:lineRule="auto"/>
        <w:rPr>
          <w:rFonts w:ascii="Times New Roman" w:hAnsi="Times New Roman"/>
          <w:bCs/>
          <w:color w:val="auto"/>
          <w:sz w:val="28"/>
          <w:szCs w:val="28"/>
        </w:rPr>
      </w:pP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5" w:name="_Toc517709860"/>
      <w:r w:rsidRPr="004F471E">
        <w:rPr>
          <w:rFonts w:ascii="Times New Roman" w:hAnsi="Times New Roman"/>
          <w:b/>
          <w:color w:val="auto"/>
        </w:rPr>
        <w:t>1.5. Контингент учащихся</w:t>
      </w:r>
      <w:bookmarkEnd w:id="5"/>
    </w:p>
    <w:p w:rsidR="00270323" w:rsidRPr="004F471E" w:rsidRDefault="00270323" w:rsidP="00270323">
      <w:pPr>
        <w:tabs>
          <w:tab w:val="left" w:pos="851"/>
        </w:tabs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По программам основного общего образования в ОУ по состоянию на июнь 201</w:t>
      </w:r>
      <w:r w:rsidR="00DE55B5" w:rsidRPr="004F471E">
        <w:rPr>
          <w:rFonts w:ascii="Times New Roman" w:hAnsi="Times New Roman"/>
          <w:color w:val="auto"/>
          <w:sz w:val="28"/>
          <w:szCs w:val="28"/>
        </w:rPr>
        <w:t>8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года обучается 4</w:t>
      </w:r>
      <w:r w:rsidR="00636A5C" w:rsidRPr="004F471E">
        <w:rPr>
          <w:rFonts w:ascii="Times New Roman" w:hAnsi="Times New Roman"/>
          <w:color w:val="auto"/>
          <w:sz w:val="28"/>
          <w:szCs w:val="28"/>
        </w:rPr>
        <w:t>4</w:t>
      </w:r>
      <w:r w:rsidR="00C94597" w:rsidRPr="004F471E">
        <w:rPr>
          <w:rFonts w:ascii="Times New Roman" w:hAnsi="Times New Roman"/>
          <w:color w:val="auto"/>
          <w:sz w:val="28"/>
          <w:szCs w:val="28"/>
        </w:rPr>
        <w:t>1</w:t>
      </w:r>
      <w:r w:rsidR="00F16DE5" w:rsidRPr="004F471E">
        <w:rPr>
          <w:rFonts w:ascii="Times New Roman" w:hAnsi="Times New Roman"/>
          <w:color w:val="auto"/>
          <w:sz w:val="28"/>
          <w:szCs w:val="28"/>
        </w:rPr>
        <w:t xml:space="preserve"> человек, в отделении дошкольного образ</w:t>
      </w:r>
      <w:r w:rsidR="009B6605" w:rsidRPr="004F471E">
        <w:rPr>
          <w:rFonts w:ascii="Times New Roman" w:hAnsi="Times New Roman"/>
          <w:color w:val="auto"/>
          <w:sz w:val="28"/>
          <w:szCs w:val="28"/>
        </w:rPr>
        <w:t>ов</w:t>
      </w:r>
      <w:r w:rsidR="00F16DE5" w:rsidRPr="004F471E">
        <w:rPr>
          <w:rFonts w:ascii="Times New Roman" w:hAnsi="Times New Roman"/>
          <w:color w:val="auto"/>
          <w:sz w:val="28"/>
          <w:szCs w:val="28"/>
        </w:rPr>
        <w:t xml:space="preserve">ания 11 групп, 200 воспитанников. 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Количественно контингент характеризуется стабильным ростом числа учащихся школы за последние 3 года, что отражено в диаграмме на рисунке 3. </w:t>
      </w:r>
    </w:p>
    <w:p w:rsidR="00270323" w:rsidRPr="004F471E" w:rsidRDefault="00C94597" w:rsidP="00C94597">
      <w:pPr>
        <w:spacing w:line="240" w:lineRule="auto"/>
        <w:ind w:firstLine="851"/>
        <w:jc w:val="center"/>
        <w:rPr>
          <w:rFonts w:ascii="Times New Roman" w:hAnsi="Times New Roman"/>
          <w:noProof/>
          <w:color w:val="auto"/>
          <w:sz w:val="28"/>
          <w:szCs w:val="28"/>
        </w:rPr>
      </w:pPr>
      <w:r w:rsidRPr="004F471E">
        <w:rPr>
          <w:noProof/>
          <w:color w:val="auto"/>
        </w:rPr>
        <w:drawing>
          <wp:inline distT="0" distB="0" distL="0" distR="0" wp14:anchorId="07719422" wp14:editId="2B4C990C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70323" w:rsidRPr="004F471E" w:rsidRDefault="00270323" w:rsidP="00270323">
      <w:pPr>
        <w:spacing w:line="240" w:lineRule="auto"/>
        <w:ind w:firstLine="851"/>
        <w:jc w:val="both"/>
        <w:rPr>
          <w:rFonts w:ascii="Times New Roman" w:hAnsi="Times New Roman"/>
          <w:noProof/>
          <w:color w:val="auto"/>
          <w:sz w:val="28"/>
          <w:szCs w:val="28"/>
        </w:rPr>
      </w:pPr>
    </w:p>
    <w:p w:rsidR="00270323" w:rsidRPr="004F471E" w:rsidRDefault="00270323" w:rsidP="00270323">
      <w:pPr>
        <w:spacing w:line="240" w:lineRule="auto"/>
        <w:ind w:firstLine="851"/>
        <w:jc w:val="center"/>
        <w:rPr>
          <w:rFonts w:ascii="Times New Roman" w:hAnsi="Times New Roman"/>
          <w:color w:val="auto"/>
          <w:sz w:val="24"/>
          <w:szCs w:val="24"/>
        </w:rPr>
      </w:pPr>
      <w:r w:rsidRPr="004F471E">
        <w:rPr>
          <w:rFonts w:ascii="Times New Roman" w:hAnsi="Times New Roman"/>
          <w:color w:val="auto"/>
          <w:sz w:val="24"/>
          <w:szCs w:val="24"/>
        </w:rPr>
        <w:t xml:space="preserve">Рис.3. Динамика </w:t>
      </w:r>
      <w:r w:rsidR="00C94597" w:rsidRPr="004F471E">
        <w:rPr>
          <w:rFonts w:ascii="Times New Roman" w:hAnsi="Times New Roman"/>
          <w:color w:val="auto"/>
          <w:sz w:val="24"/>
          <w:szCs w:val="24"/>
        </w:rPr>
        <w:t>количества учащихся школы в 2015</w:t>
      </w:r>
      <w:r w:rsidRPr="004F471E">
        <w:rPr>
          <w:rFonts w:ascii="Times New Roman" w:hAnsi="Times New Roman"/>
          <w:color w:val="auto"/>
          <w:sz w:val="24"/>
          <w:szCs w:val="24"/>
        </w:rPr>
        <w:t>-201</w:t>
      </w:r>
      <w:r w:rsidR="00C94597" w:rsidRPr="004F471E">
        <w:rPr>
          <w:rFonts w:ascii="Times New Roman" w:hAnsi="Times New Roman"/>
          <w:color w:val="auto"/>
          <w:sz w:val="24"/>
          <w:szCs w:val="24"/>
        </w:rPr>
        <w:t>8</w:t>
      </w:r>
      <w:r w:rsidRPr="004F471E">
        <w:rPr>
          <w:rFonts w:ascii="Times New Roman" w:hAnsi="Times New Roman"/>
          <w:color w:val="auto"/>
          <w:sz w:val="24"/>
          <w:szCs w:val="24"/>
        </w:rPr>
        <w:t xml:space="preserve"> гг.</w:t>
      </w:r>
    </w:p>
    <w:p w:rsidR="00270323" w:rsidRPr="004F471E" w:rsidRDefault="00270323" w:rsidP="00270323">
      <w:pPr>
        <w:spacing w:line="240" w:lineRule="auto"/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Качественно контингент учащихся очень разнообразен. Социальный портрет учащихся школы характеризуется следующими показателями: </w:t>
      </w:r>
      <w:r w:rsidR="0097177E" w:rsidRPr="004F471E">
        <w:rPr>
          <w:rFonts w:ascii="Times New Roman" w:hAnsi="Times New Roman"/>
          <w:color w:val="auto"/>
          <w:sz w:val="28"/>
          <w:szCs w:val="28"/>
        </w:rPr>
        <w:t>94 (21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%) </w:t>
      </w:r>
      <w:r w:rsidR="0097177E" w:rsidRPr="004F471E">
        <w:rPr>
          <w:rFonts w:ascii="Times New Roman" w:hAnsi="Times New Roman"/>
          <w:color w:val="auto"/>
          <w:sz w:val="28"/>
          <w:szCs w:val="28"/>
        </w:rPr>
        <w:t>– учащиеся из неполных семей; 67 (15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%)</w:t>
      </w:r>
      <w:r w:rsidR="0097177E" w:rsidRPr="004F471E">
        <w:rPr>
          <w:rFonts w:ascii="Times New Roman" w:hAnsi="Times New Roman"/>
          <w:color w:val="auto"/>
          <w:sz w:val="28"/>
          <w:szCs w:val="28"/>
        </w:rPr>
        <w:t xml:space="preserve"> – дети из многодетных семей; 13 (</w:t>
      </w:r>
      <w:r w:rsidRPr="004F471E">
        <w:rPr>
          <w:rFonts w:ascii="Times New Roman" w:hAnsi="Times New Roman"/>
          <w:color w:val="auto"/>
          <w:sz w:val="28"/>
          <w:szCs w:val="28"/>
        </w:rPr>
        <w:t>3 %) – опекаемые.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Таким образом, </w:t>
      </w:r>
      <w:r w:rsidR="0097177E" w:rsidRPr="004F471E">
        <w:rPr>
          <w:rFonts w:ascii="Times New Roman" w:hAnsi="Times New Roman"/>
          <w:color w:val="auto"/>
          <w:sz w:val="28"/>
          <w:szCs w:val="28"/>
        </w:rPr>
        <w:t>39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% учащихся школы – дети из наименее защищенных слоев общества как в материальном, так и в социальном плане, требующие особого внимания и являющиеся предметом постоянной заботы администрации и учителей школы. Контингент определяет систему работы как педагогического коллектива, так и службы сопровождения.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6" w:name="_Toc517709861"/>
      <w:r w:rsidRPr="004F471E">
        <w:rPr>
          <w:rFonts w:ascii="Times New Roman" w:hAnsi="Times New Roman"/>
          <w:b/>
          <w:color w:val="auto"/>
        </w:rPr>
        <w:t>2. Образовательный процесс</w:t>
      </w:r>
      <w:bookmarkEnd w:id="6"/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16"/>
          <w:szCs w:val="16"/>
        </w:rPr>
      </w:pP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7" w:name="_Toc517709862"/>
      <w:r w:rsidRPr="004F471E">
        <w:rPr>
          <w:rFonts w:ascii="Times New Roman" w:hAnsi="Times New Roman"/>
          <w:b/>
          <w:color w:val="auto"/>
        </w:rPr>
        <w:t>2.1. Перечень образовательных программ, реализуемых ОУ</w:t>
      </w:r>
      <w:bookmarkEnd w:id="7"/>
    </w:p>
    <w:p w:rsidR="00F132AF" w:rsidRPr="004F471E" w:rsidRDefault="00F132AF" w:rsidP="00F132AF">
      <w:pPr>
        <w:rPr>
          <w:color w:val="auto"/>
        </w:rPr>
      </w:pPr>
    </w:p>
    <w:p w:rsidR="00270323" w:rsidRPr="004F471E" w:rsidRDefault="00270323" w:rsidP="00270323">
      <w:pPr>
        <w:numPr>
          <w:ilvl w:val="0"/>
          <w:numId w:val="1"/>
        </w:numPr>
        <w:tabs>
          <w:tab w:val="clear" w:pos="720"/>
          <w:tab w:val="left" w:pos="567"/>
          <w:tab w:val="left" w:pos="851"/>
          <w:tab w:val="num" w:pos="3479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Основная общеобразовательная программа дошкольного образования (от 1 года 6 месяцев до 8 лет);</w:t>
      </w:r>
    </w:p>
    <w:p w:rsidR="00270323" w:rsidRPr="004F471E" w:rsidRDefault="00270323" w:rsidP="00270323">
      <w:pPr>
        <w:numPr>
          <w:ilvl w:val="0"/>
          <w:numId w:val="1"/>
        </w:numPr>
        <w:tabs>
          <w:tab w:val="clear" w:pos="720"/>
          <w:tab w:val="left" w:pos="567"/>
          <w:tab w:val="left" w:pos="851"/>
          <w:tab w:val="num" w:pos="3479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Адаптированная общеобразовательная программа дошкольного образования (с 5 лет до 8 лет)</w:t>
      </w:r>
    </w:p>
    <w:p w:rsidR="00270323" w:rsidRPr="004F471E" w:rsidRDefault="00270323" w:rsidP="00270323">
      <w:pPr>
        <w:numPr>
          <w:ilvl w:val="0"/>
          <w:numId w:val="1"/>
        </w:numPr>
        <w:tabs>
          <w:tab w:val="clear" w:pos="720"/>
          <w:tab w:val="left" w:pos="567"/>
          <w:tab w:val="left" w:pos="851"/>
          <w:tab w:val="num" w:pos="3479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Общеобразовательная программа начального общего образования (1-4 классы) «Школа России»;</w:t>
      </w:r>
    </w:p>
    <w:p w:rsidR="00270323" w:rsidRPr="004F471E" w:rsidRDefault="00270323" w:rsidP="00270323">
      <w:pPr>
        <w:numPr>
          <w:ilvl w:val="0"/>
          <w:numId w:val="1"/>
        </w:numPr>
        <w:tabs>
          <w:tab w:val="clear" w:pos="720"/>
          <w:tab w:val="left" w:pos="567"/>
          <w:tab w:val="left" w:pos="851"/>
          <w:tab w:val="num" w:pos="3479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Общеобразовательная программа основного общего образования (5-9 классы), обеспечивающая предпрофильную подготовку по предметам социально-экономического профиля (8-9-е классы);</w:t>
      </w:r>
    </w:p>
    <w:p w:rsidR="00270323" w:rsidRPr="004F471E" w:rsidRDefault="00270323" w:rsidP="00270323">
      <w:pPr>
        <w:numPr>
          <w:ilvl w:val="0"/>
          <w:numId w:val="1"/>
        </w:numPr>
        <w:tabs>
          <w:tab w:val="clear" w:pos="720"/>
          <w:tab w:val="left" w:pos="567"/>
          <w:tab w:val="left" w:pos="851"/>
          <w:tab w:val="num" w:pos="3479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Общеобразовательная программа среднего (полного) образования (10-11 классы), обеспечивающая профильную подготовку по предметам социально-экономического профиля (10-11-е классы);</w:t>
      </w:r>
    </w:p>
    <w:p w:rsidR="00270323" w:rsidRPr="004F471E" w:rsidRDefault="00270323" w:rsidP="00270323">
      <w:pPr>
        <w:numPr>
          <w:ilvl w:val="0"/>
          <w:numId w:val="1"/>
        </w:numPr>
        <w:tabs>
          <w:tab w:val="clear" w:pos="720"/>
          <w:tab w:val="left" w:pos="567"/>
          <w:tab w:val="left" w:pos="851"/>
          <w:tab w:val="num" w:pos="3479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Программа индивидуального обучения 1-11классы (по медицинским показаниям и заявлению родителей учащихся).</w:t>
      </w:r>
    </w:p>
    <w:p w:rsidR="00270323" w:rsidRPr="004F471E" w:rsidRDefault="00270323" w:rsidP="00270323">
      <w:pPr>
        <w:numPr>
          <w:ilvl w:val="0"/>
          <w:numId w:val="1"/>
        </w:numPr>
        <w:tabs>
          <w:tab w:val="clear" w:pos="720"/>
          <w:tab w:val="left" w:pos="567"/>
          <w:tab w:val="left" w:pos="851"/>
          <w:tab w:val="num" w:pos="3479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Программы дополнительного образования</w:t>
      </w:r>
      <w:r w:rsidR="00C147B1" w:rsidRPr="004F471E">
        <w:rPr>
          <w:rFonts w:ascii="Times New Roman" w:hAnsi="Times New Roman"/>
          <w:color w:val="auto"/>
          <w:sz w:val="28"/>
          <w:szCs w:val="28"/>
        </w:rPr>
        <w:t xml:space="preserve"> (отделение дополнительного образования детей)</w:t>
      </w:r>
      <w:r w:rsidRPr="004F471E">
        <w:rPr>
          <w:rFonts w:ascii="Times New Roman" w:hAnsi="Times New Roman"/>
          <w:color w:val="auto"/>
          <w:sz w:val="28"/>
          <w:szCs w:val="28"/>
        </w:rPr>
        <w:t>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16"/>
          <w:szCs w:val="16"/>
        </w:rPr>
      </w:pP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8" w:name="_Toc517709863"/>
      <w:r w:rsidRPr="004F471E">
        <w:rPr>
          <w:rFonts w:ascii="Times New Roman" w:hAnsi="Times New Roman"/>
          <w:b/>
          <w:color w:val="auto"/>
        </w:rPr>
        <w:t>2.2. Эффективность реализации общеобразовательных программ</w:t>
      </w:r>
      <w:bookmarkEnd w:id="8"/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color w:val="auto"/>
          <w:sz w:val="16"/>
          <w:szCs w:val="16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Один из показателей эффективности реализации общеобразовательных программ – </w:t>
      </w:r>
      <w:r w:rsidRPr="004F471E">
        <w:rPr>
          <w:rFonts w:ascii="Times New Roman" w:hAnsi="Times New Roman"/>
          <w:b/>
          <w:color w:val="auto"/>
          <w:sz w:val="28"/>
          <w:szCs w:val="28"/>
        </w:rPr>
        <w:t>успеваемость учащихся</w:t>
      </w:r>
      <w:r w:rsidRPr="004F471E">
        <w:rPr>
          <w:rFonts w:ascii="Times New Roman" w:hAnsi="Times New Roman"/>
          <w:color w:val="auto"/>
          <w:sz w:val="28"/>
          <w:szCs w:val="28"/>
        </w:rPr>
        <w:t>. Данные об успеваемости учащихся по итогам 201</w:t>
      </w:r>
      <w:r w:rsidR="00BF2A08" w:rsidRPr="004F471E">
        <w:rPr>
          <w:rFonts w:ascii="Times New Roman" w:hAnsi="Times New Roman"/>
          <w:color w:val="auto"/>
          <w:sz w:val="28"/>
          <w:szCs w:val="28"/>
        </w:rPr>
        <w:t>7</w:t>
      </w:r>
      <w:r w:rsidRPr="004F471E">
        <w:rPr>
          <w:rFonts w:ascii="Times New Roman" w:hAnsi="Times New Roman"/>
          <w:color w:val="auto"/>
          <w:sz w:val="28"/>
          <w:szCs w:val="28"/>
        </w:rPr>
        <w:t>-201</w:t>
      </w:r>
      <w:r w:rsidR="00BF2A08" w:rsidRPr="004F471E">
        <w:rPr>
          <w:rFonts w:ascii="Times New Roman" w:hAnsi="Times New Roman"/>
          <w:color w:val="auto"/>
          <w:sz w:val="28"/>
          <w:szCs w:val="28"/>
        </w:rPr>
        <w:t>8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учебного года представлены в таблице 2.</w:t>
      </w:r>
    </w:p>
    <w:p w:rsidR="00270323" w:rsidRPr="004F471E" w:rsidRDefault="00270323" w:rsidP="00270323">
      <w:pPr>
        <w:spacing w:line="240" w:lineRule="auto"/>
        <w:ind w:firstLine="851"/>
        <w:jc w:val="both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6"/>
        <w:gridCol w:w="638"/>
        <w:gridCol w:w="638"/>
        <w:gridCol w:w="516"/>
        <w:gridCol w:w="516"/>
        <w:gridCol w:w="490"/>
        <w:gridCol w:w="490"/>
        <w:gridCol w:w="490"/>
        <w:gridCol w:w="490"/>
        <w:gridCol w:w="490"/>
        <w:gridCol w:w="490"/>
        <w:gridCol w:w="490"/>
        <w:gridCol w:w="984"/>
      </w:tblGrid>
      <w:tr w:rsidR="004F471E" w:rsidRPr="004F471E" w:rsidTr="003059DC">
        <w:trPr>
          <w:trHeight w:val="435"/>
        </w:trPr>
        <w:tc>
          <w:tcPr>
            <w:tcW w:w="1697" w:type="pct"/>
          </w:tcPr>
          <w:p w:rsidR="00270323" w:rsidRPr="004F471E" w:rsidRDefault="00270323" w:rsidP="00270323">
            <w:pPr>
              <w:tabs>
                <w:tab w:val="left" w:pos="851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327" w:type="pct"/>
          </w:tcPr>
          <w:p w:rsidR="00270323" w:rsidRPr="004F471E" w:rsidRDefault="00270323" w:rsidP="002703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270323" w:rsidRPr="004F471E" w:rsidRDefault="00270323" w:rsidP="002703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270323" w:rsidRPr="004F471E" w:rsidRDefault="00270323" w:rsidP="002703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:rsidR="00270323" w:rsidRPr="004F471E" w:rsidRDefault="00270323" w:rsidP="002703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" w:type="pct"/>
          </w:tcPr>
          <w:p w:rsidR="00270323" w:rsidRPr="004F471E" w:rsidRDefault="00270323" w:rsidP="002703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9" w:type="pct"/>
          </w:tcPr>
          <w:p w:rsidR="00270323" w:rsidRPr="004F471E" w:rsidRDefault="00270323" w:rsidP="002703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29" w:type="pct"/>
          </w:tcPr>
          <w:p w:rsidR="00270323" w:rsidRPr="004F471E" w:rsidRDefault="00270323" w:rsidP="002703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31" w:type="pct"/>
          </w:tcPr>
          <w:p w:rsidR="00270323" w:rsidRPr="004F471E" w:rsidRDefault="00270323" w:rsidP="002703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31" w:type="pct"/>
          </w:tcPr>
          <w:p w:rsidR="00270323" w:rsidRPr="004F471E" w:rsidRDefault="00270323" w:rsidP="002703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29" w:type="pct"/>
          </w:tcPr>
          <w:p w:rsidR="00270323" w:rsidRPr="004F471E" w:rsidRDefault="00270323" w:rsidP="002703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9" w:type="pct"/>
          </w:tcPr>
          <w:p w:rsidR="00270323" w:rsidRPr="004F471E" w:rsidRDefault="00270323" w:rsidP="002703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98" w:type="pct"/>
          </w:tcPr>
          <w:p w:rsidR="00270323" w:rsidRPr="004F471E" w:rsidRDefault="00270323" w:rsidP="002703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4F471E" w:rsidRPr="004F471E" w:rsidTr="003059DC">
        <w:trPr>
          <w:trHeight w:val="300"/>
        </w:trPr>
        <w:tc>
          <w:tcPr>
            <w:tcW w:w="169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классов</w:t>
            </w:r>
          </w:p>
        </w:tc>
        <w:tc>
          <w:tcPr>
            <w:tcW w:w="32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2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7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0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9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9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1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1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8" w:type="pct"/>
            <w:noWrap/>
          </w:tcPr>
          <w:p w:rsidR="00270323" w:rsidRPr="004F471E" w:rsidRDefault="00270323" w:rsidP="007D24B7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7D24B7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4F471E" w:rsidRPr="004F471E" w:rsidTr="003059DC">
        <w:trPr>
          <w:trHeight w:val="600"/>
        </w:trPr>
        <w:tc>
          <w:tcPr>
            <w:tcW w:w="1697" w:type="pct"/>
          </w:tcPr>
          <w:p w:rsidR="00270323" w:rsidRPr="004F471E" w:rsidRDefault="00270323" w:rsidP="006A4FE9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Общее количество учащихся на </w:t>
            </w:r>
            <w:r w:rsidR="007D24B7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6A4FE9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D24B7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.05.2018</w:t>
            </w:r>
          </w:p>
        </w:tc>
        <w:tc>
          <w:tcPr>
            <w:tcW w:w="327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327" w:type="pct"/>
            <w:noWrap/>
          </w:tcPr>
          <w:p w:rsidR="00270323" w:rsidRPr="004F471E" w:rsidRDefault="00270323" w:rsidP="007D24B7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D24B7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267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240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29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229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31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31" w:type="pct"/>
            <w:noWrap/>
          </w:tcPr>
          <w:p w:rsidR="00270323" w:rsidRPr="004F471E" w:rsidRDefault="00270323" w:rsidP="007D24B7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7D24B7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29" w:type="pct"/>
            <w:noWrap/>
          </w:tcPr>
          <w:p w:rsidR="00270323" w:rsidRPr="004F471E" w:rsidRDefault="00270323" w:rsidP="007D24B7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7D24B7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9" w:type="pct"/>
            <w:noWrap/>
          </w:tcPr>
          <w:p w:rsidR="00270323" w:rsidRPr="004F471E" w:rsidRDefault="00270323" w:rsidP="007D24B7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7D24B7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8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435</w:t>
            </w:r>
          </w:p>
        </w:tc>
      </w:tr>
      <w:tr w:rsidR="004F471E" w:rsidRPr="004F471E" w:rsidTr="003059DC">
        <w:trPr>
          <w:trHeight w:val="570"/>
        </w:trPr>
        <w:tc>
          <w:tcPr>
            <w:tcW w:w="1697" w:type="pct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Награждены медалью «За особые успехи в учении» </w:t>
            </w:r>
          </w:p>
        </w:tc>
        <w:tc>
          <w:tcPr>
            <w:tcW w:w="32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2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0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1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1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8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4F471E" w:rsidRPr="004F471E" w:rsidTr="003059DC">
        <w:trPr>
          <w:trHeight w:val="300"/>
        </w:trPr>
        <w:tc>
          <w:tcPr>
            <w:tcW w:w="1697" w:type="pct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Допущено до ГИА </w:t>
            </w:r>
          </w:p>
        </w:tc>
        <w:tc>
          <w:tcPr>
            <w:tcW w:w="32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2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0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1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1" w:type="pct"/>
            <w:noWrap/>
          </w:tcPr>
          <w:p w:rsidR="00270323" w:rsidRPr="004F471E" w:rsidRDefault="006A4FE9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6A4FE9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98" w:type="pct"/>
            <w:noWrap/>
          </w:tcPr>
          <w:p w:rsidR="00270323" w:rsidRPr="004F471E" w:rsidRDefault="006A4FE9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52</w:t>
            </w:r>
          </w:p>
        </w:tc>
      </w:tr>
      <w:tr w:rsidR="004F471E" w:rsidRPr="004F471E" w:rsidTr="003059DC">
        <w:trPr>
          <w:trHeight w:val="300"/>
        </w:trPr>
        <w:tc>
          <w:tcPr>
            <w:tcW w:w="1697" w:type="pct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Прошли ГИА </w:t>
            </w:r>
          </w:p>
        </w:tc>
        <w:tc>
          <w:tcPr>
            <w:tcW w:w="32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2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0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1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1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6A4FE9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98" w:type="pct"/>
            <w:noWrap/>
          </w:tcPr>
          <w:p w:rsidR="00270323" w:rsidRPr="004F471E" w:rsidRDefault="006A4FE9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52</w:t>
            </w:r>
          </w:p>
        </w:tc>
      </w:tr>
      <w:tr w:rsidR="004F471E" w:rsidRPr="004F471E" w:rsidTr="003059DC">
        <w:trPr>
          <w:trHeight w:val="300"/>
        </w:trPr>
        <w:tc>
          <w:tcPr>
            <w:tcW w:w="1697" w:type="pct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Получили аттестат </w:t>
            </w:r>
          </w:p>
        </w:tc>
        <w:tc>
          <w:tcPr>
            <w:tcW w:w="32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2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0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1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1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270323" w:rsidP="006A4FE9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6A4FE9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8" w:type="pct"/>
            <w:noWrap/>
          </w:tcPr>
          <w:p w:rsidR="00270323" w:rsidRPr="004F471E" w:rsidRDefault="006A4FE9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52</w:t>
            </w:r>
          </w:p>
        </w:tc>
      </w:tr>
      <w:tr w:rsidR="004F471E" w:rsidRPr="004F471E" w:rsidTr="003059DC">
        <w:trPr>
          <w:trHeight w:val="570"/>
        </w:trPr>
        <w:tc>
          <w:tcPr>
            <w:tcW w:w="1697" w:type="pct"/>
          </w:tcPr>
          <w:p w:rsidR="00270323" w:rsidRPr="004F471E" w:rsidRDefault="00F87654" w:rsidP="00270323">
            <w:pPr>
              <w:spacing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Из них </w:t>
            </w:r>
            <w:r w:rsidR="00270323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получили аттестат с отличием</w:t>
            </w:r>
          </w:p>
        </w:tc>
        <w:tc>
          <w:tcPr>
            <w:tcW w:w="32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2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0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1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1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6A4FE9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8" w:type="pct"/>
            <w:noWrap/>
          </w:tcPr>
          <w:p w:rsidR="00270323" w:rsidRPr="004F471E" w:rsidRDefault="006A4FE9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4F471E" w:rsidRPr="004F471E" w:rsidTr="003059DC">
        <w:trPr>
          <w:trHeight w:val="300"/>
        </w:trPr>
        <w:tc>
          <w:tcPr>
            <w:tcW w:w="169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Успевают на "4" и "5" </w:t>
            </w:r>
          </w:p>
        </w:tc>
        <w:tc>
          <w:tcPr>
            <w:tcW w:w="32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27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267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67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40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9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9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1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31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29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9" w:type="pct"/>
            <w:noWrap/>
          </w:tcPr>
          <w:p w:rsidR="00270323" w:rsidRPr="004F471E" w:rsidRDefault="007D24B7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98" w:type="pct"/>
            <w:noWrap/>
          </w:tcPr>
          <w:p w:rsidR="00270323" w:rsidRPr="004F471E" w:rsidRDefault="001870DB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154</w:t>
            </w:r>
          </w:p>
        </w:tc>
      </w:tr>
      <w:tr w:rsidR="004F471E" w:rsidRPr="004F471E" w:rsidTr="003059DC">
        <w:trPr>
          <w:trHeight w:val="900"/>
        </w:trPr>
        <w:tc>
          <w:tcPr>
            <w:tcW w:w="1697" w:type="pct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Оставлены на второй год по заявлению родителей (и решению ТПМПК для 1 класса)</w:t>
            </w:r>
          </w:p>
        </w:tc>
        <w:tc>
          <w:tcPr>
            <w:tcW w:w="32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27" w:type="pct"/>
            <w:noWrap/>
          </w:tcPr>
          <w:p w:rsidR="00270323" w:rsidRPr="004F471E" w:rsidRDefault="006A4FE9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7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7" w:type="pct"/>
            <w:noWrap/>
          </w:tcPr>
          <w:p w:rsidR="00270323" w:rsidRPr="004F471E" w:rsidRDefault="006A4FE9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0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6A4FE9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1" w:type="pct"/>
            <w:noWrap/>
          </w:tcPr>
          <w:p w:rsidR="00270323" w:rsidRPr="004F471E" w:rsidRDefault="006A4FE9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1" w:type="pct"/>
            <w:noWrap/>
          </w:tcPr>
          <w:p w:rsidR="00270323" w:rsidRPr="004F471E" w:rsidRDefault="006A4FE9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8" w:type="pct"/>
            <w:noWrap/>
          </w:tcPr>
          <w:p w:rsidR="00270323" w:rsidRPr="004F471E" w:rsidRDefault="006A4FE9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270323" w:rsidRPr="004F471E" w:rsidRDefault="00270323" w:rsidP="00270323">
      <w:pPr>
        <w:spacing w:line="240" w:lineRule="auto"/>
        <w:ind w:right="34"/>
        <w:jc w:val="center"/>
        <w:rPr>
          <w:rFonts w:ascii="Times New Roman" w:hAnsi="Times New Roman"/>
          <w:color w:val="auto"/>
          <w:sz w:val="24"/>
          <w:szCs w:val="24"/>
        </w:rPr>
      </w:pPr>
      <w:r w:rsidRPr="004F471E">
        <w:rPr>
          <w:rFonts w:ascii="Times New Roman" w:hAnsi="Times New Roman"/>
          <w:color w:val="auto"/>
          <w:sz w:val="24"/>
          <w:szCs w:val="24"/>
        </w:rPr>
        <w:t>Табл. 2. Успеваемость обучающихся по итогам 201</w:t>
      </w:r>
      <w:r w:rsidR="006A4FE9" w:rsidRPr="004F471E">
        <w:rPr>
          <w:rFonts w:ascii="Times New Roman" w:hAnsi="Times New Roman"/>
          <w:color w:val="auto"/>
          <w:sz w:val="24"/>
          <w:szCs w:val="24"/>
        </w:rPr>
        <w:t>7</w:t>
      </w:r>
      <w:r w:rsidRPr="004F471E">
        <w:rPr>
          <w:rFonts w:ascii="Times New Roman" w:hAnsi="Times New Roman"/>
          <w:color w:val="auto"/>
          <w:sz w:val="24"/>
          <w:szCs w:val="24"/>
        </w:rPr>
        <w:t>-201</w:t>
      </w:r>
      <w:r w:rsidR="006A4FE9" w:rsidRPr="004F471E">
        <w:rPr>
          <w:rFonts w:ascii="Times New Roman" w:hAnsi="Times New Roman"/>
          <w:color w:val="auto"/>
          <w:sz w:val="24"/>
          <w:szCs w:val="24"/>
        </w:rPr>
        <w:t>8</w:t>
      </w:r>
      <w:r w:rsidRPr="004F471E">
        <w:rPr>
          <w:rFonts w:ascii="Times New Roman" w:hAnsi="Times New Roman"/>
          <w:color w:val="auto"/>
          <w:sz w:val="24"/>
          <w:szCs w:val="24"/>
        </w:rPr>
        <w:t xml:space="preserve"> учебного года</w:t>
      </w:r>
    </w:p>
    <w:p w:rsidR="00270323" w:rsidRPr="004F471E" w:rsidRDefault="00270323" w:rsidP="00270323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70323" w:rsidRPr="004F471E" w:rsidRDefault="00270323" w:rsidP="00270323">
      <w:pPr>
        <w:pStyle w:val="1"/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9" w:name="_Toc517709864"/>
      <w:r w:rsidRPr="004F471E">
        <w:rPr>
          <w:rFonts w:ascii="Times New Roman" w:hAnsi="Times New Roman"/>
          <w:b/>
          <w:color w:val="auto"/>
        </w:rPr>
        <w:t>2.3. Результаты участия обучающихся в предметных олимпиадах и конкурсах</w:t>
      </w:r>
      <w:bookmarkEnd w:id="9"/>
    </w:p>
    <w:p w:rsidR="00270323" w:rsidRPr="004F471E" w:rsidRDefault="00DD0CEF" w:rsidP="00270323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>2017</w:t>
      </w:r>
      <w:r w:rsidR="0033543D" w:rsidRPr="004F471E">
        <w:rPr>
          <w:rFonts w:ascii="Times New Roman" w:hAnsi="Times New Roman"/>
          <w:color w:val="auto"/>
          <w:sz w:val="28"/>
          <w:szCs w:val="28"/>
        </w:rPr>
        <w:t>-2018 учебном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 xml:space="preserve"> году обучающиеся школы активно принимали участие в районных, городских, а также всероссийских олимпиадах. Результаты участия представлены в таблице 3.</w:t>
      </w:r>
    </w:p>
    <w:p w:rsidR="00270323" w:rsidRPr="004F471E" w:rsidRDefault="00270323" w:rsidP="00270323">
      <w:pPr>
        <w:spacing w:line="240" w:lineRule="auto"/>
        <w:ind w:firstLine="851"/>
        <w:jc w:val="both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525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45"/>
        <w:gridCol w:w="477"/>
        <w:gridCol w:w="1416"/>
        <w:gridCol w:w="1560"/>
        <w:gridCol w:w="1594"/>
        <w:gridCol w:w="1729"/>
        <w:gridCol w:w="1782"/>
        <w:gridCol w:w="51"/>
      </w:tblGrid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Фамилия, имя участника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ФИО учителя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Олимпиада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Уровень олимпиады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Результат</w:t>
            </w:r>
          </w:p>
        </w:tc>
      </w:tr>
      <w:tr w:rsidR="004F471E" w:rsidRPr="004F471E" w:rsidTr="00DE55B5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FE9" w:rsidRPr="004F471E" w:rsidRDefault="006A4FE9" w:rsidP="006A4FE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Лунюшин Артем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FE9" w:rsidRPr="004F471E" w:rsidRDefault="006A4FE9" w:rsidP="006A4FE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11 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FE9" w:rsidRPr="004F471E" w:rsidRDefault="006A4FE9" w:rsidP="006A4FE9">
            <w:pPr>
              <w:rPr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Альхов Н.К.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FE9" w:rsidRPr="004F471E" w:rsidRDefault="006A4FE9" w:rsidP="006A4FE9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FE9" w:rsidRPr="004F471E" w:rsidRDefault="006A4FE9" w:rsidP="006A4FE9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4FE9" w:rsidRPr="004F471E" w:rsidRDefault="006A4FE9" w:rsidP="006A4FE9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Всероссийский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4FE9" w:rsidRPr="004F471E" w:rsidRDefault="006A4FE9" w:rsidP="006A4FE9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Участник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323" w:rsidRPr="004F471E" w:rsidRDefault="00270323" w:rsidP="002703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Лунюшин Артем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323" w:rsidRPr="004F471E" w:rsidRDefault="00270323" w:rsidP="00746DE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746DE6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323" w:rsidRPr="004F471E" w:rsidRDefault="006A4FE9" w:rsidP="00270323">
            <w:pPr>
              <w:rPr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Альхов Н.К.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323" w:rsidRPr="004F471E" w:rsidRDefault="006A4FE9" w:rsidP="006A4FE9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6A4FE9" w:rsidP="006A4FE9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Победитель 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FE9" w:rsidRPr="004F471E" w:rsidRDefault="006A4FE9" w:rsidP="006A4FE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Лунюшин Артем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FE9" w:rsidRPr="004F471E" w:rsidRDefault="006A4FE9" w:rsidP="006A4FE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11 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FE9" w:rsidRPr="004F471E" w:rsidRDefault="006A4FE9" w:rsidP="006A4FE9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Романова Е.В.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FE9" w:rsidRPr="004F471E" w:rsidRDefault="006A4FE9" w:rsidP="006A4FE9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FE9" w:rsidRPr="004F471E" w:rsidRDefault="006A4FE9" w:rsidP="006A4FE9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4FE9" w:rsidRPr="004F471E" w:rsidRDefault="006A4FE9" w:rsidP="006A4FE9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4FE9" w:rsidRPr="004F471E" w:rsidRDefault="006A4FE9" w:rsidP="006A4FE9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FE9" w:rsidRPr="004F471E" w:rsidRDefault="006A4FE9" w:rsidP="006A4FE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Лунюшин Артем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FE9" w:rsidRPr="004F471E" w:rsidRDefault="006A4FE9" w:rsidP="006A4FE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11 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FE9" w:rsidRPr="004F471E" w:rsidRDefault="006A4FE9" w:rsidP="006A4FE9">
            <w:pPr>
              <w:rPr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Романова Е.В.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FE9" w:rsidRPr="004F471E" w:rsidRDefault="006A4FE9" w:rsidP="006A4FE9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FE9" w:rsidRPr="004F471E" w:rsidRDefault="006A4FE9" w:rsidP="006A4FE9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4FE9" w:rsidRPr="004F471E" w:rsidRDefault="006A4FE9" w:rsidP="006A4FE9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4FE9" w:rsidRPr="004F471E" w:rsidRDefault="006A4FE9" w:rsidP="006A4FE9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Участник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Андронникова Ая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6б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Лапцевич И.М.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Старостина Дарья 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7а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Лапцевич И.М.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rPr>
                <w:color w:val="auto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Клепова Анастасия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6а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Лапцевич И.М.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rPr>
                <w:color w:val="auto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</w:tr>
      <w:tr w:rsidR="004F471E" w:rsidRPr="004F471E" w:rsidTr="006A4FE9"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Пуглеев Егор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9 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Демина М.А.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  <w:tc>
          <w:tcPr>
            <w:tcW w:w="24" w:type="pct"/>
            <w:tcBorders>
              <w:left w:val="single" w:sz="4" w:space="0" w:color="auto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Журавель Алина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8 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Лапцевич И.М.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Иванов Павел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6а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Демина М.А.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Призер 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Туманова Анастасия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7 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Романова Е.В.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Шупнёв Иван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7 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Лобусова Е.С.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Экология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Призер 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Кокарева Анна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Фадеев Иван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Заносьева Полина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Хашими Амина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        9а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9а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Романова Е.В.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Подсеваткин В.Н. 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Районный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Быстрова Владлена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Альхов Н.К. 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Кокарева Анна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Зайцева Злата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Драенко Полина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Шабанов Дмитрий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Фадеев Иван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Еникеева Соня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8б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8б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8б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9а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Районный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Шупнев Иван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Лобусова Е.С.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Экология 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Клепова Анастасия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Старостина  Дарья 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Быстрова  Владлена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Иванов Павел Шупнев Иван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Шанин Максим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Пуглеев Егор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Шабанов Дмитрий 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Чамкина Александра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Журавель Алина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6а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6а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9а</w:t>
            </w:r>
          </w:p>
          <w:p w:rsidR="00DE55B5" w:rsidRPr="004F471E" w:rsidRDefault="00DE55B5" w:rsidP="00DE55B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8б</w:t>
            </w:r>
          </w:p>
          <w:p w:rsidR="00DE55B5" w:rsidRPr="004F471E" w:rsidRDefault="00DE55B5" w:rsidP="00DE55B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E55B5" w:rsidRPr="004F471E" w:rsidRDefault="00DE55B5" w:rsidP="00DE55B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8б</w:t>
            </w:r>
          </w:p>
          <w:p w:rsidR="00DE55B5" w:rsidRPr="004F471E" w:rsidRDefault="00DE55B5" w:rsidP="00DE55B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Демина М.А.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Лапцевич И.М.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Гусев Владимир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АндронниковаАя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Туманова Анастасия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Фадеев Иван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Назмундинов Денис 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Еникеев Антон 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Цветкова  Софья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Сурков Константин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Коновалов Илья Смирнов Ярослав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Гарипова Алина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Усаченко Иван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6б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6б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9а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6б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6б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10а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Кузьмина Ульяна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Китайский язык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Тихонова Виктория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Лобусова Н.Ю.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Интегрированная олимпиада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rFonts w:ascii="Times New Roman" w:hAnsi="Times New Roman" w:cs="Times New Roman"/>
                <w:color w:val="auto"/>
              </w:rPr>
            </w:pPr>
            <w:r w:rsidRPr="004F471E">
              <w:rPr>
                <w:rFonts w:ascii="Times New Roman" w:hAnsi="Times New Roman" w:cs="Times New Roman"/>
                <w:color w:val="auto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rPr>
                <w:rFonts w:ascii="Times New Roman" w:hAnsi="Times New Roman" w:cs="Times New Roman"/>
                <w:color w:val="auto"/>
              </w:rPr>
            </w:pPr>
            <w:r w:rsidRPr="004F471E">
              <w:rPr>
                <w:rFonts w:ascii="Times New Roman" w:hAnsi="Times New Roman" w:cs="Times New Roman"/>
                <w:color w:val="auto"/>
              </w:rPr>
              <w:t xml:space="preserve">Районный 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АхтамжоновТемур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Фирсов Никита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4а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Соловьева М.С.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Лобусова Н.Ю.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Интегрированная олимпиада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rPr>
                <w:rFonts w:ascii="Times New Roman" w:hAnsi="Times New Roman" w:cs="Times New Roman"/>
                <w:color w:val="auto"/>
              </w:rPr>
            </w:pPr>
            <w:r w:rsidRPr="004F471E">
              <w:rPr>
                <w:rFonts w:ascii="Times New Roman" w:hAnsi="Times New Roman" w:cs="Times New Roman"/>
                <w:color w:val="auto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rPr>
                <w:rFonts w:ascii="Times New Roman" w:hAnsi="Times New Roman" w:cs="Times New Roman"/>
                <w:color w:val="auto"/>
              </w:rPr>
            </w:pPr>
            <w:r w:rsidRPr="004F471E">
              <w:rPr>
                <w:rFonts w:ascii="Times New Roman" w:hAnsi="Times New Roman" w:cs="Times New Roman"/>
                <w:color w:val="auto"/>
              </w:rPr>
              <w:t xml:space="preserve">Районный 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Круглова Ксения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МухидиновДалер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70552B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2б</w:t>
            </w:r>
          </w:p>
          <w:p w:rsidR="00DE55B5" w:rsidRPr="004F471E" w:rsidRDefault="00DE55B5" w:rsidP="0070552B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70552B"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Плотникова Н.В.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Бабъяк Е.В.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70552B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B5" w:rsidRPr="004F471E" w:rsidRDefault="0070552B" w:rsidP="00DE55B5">
            <w:pPr>
              <w:rPr>
                <w:rFonts w:ascii="Times New Roman" w:hAnsi="Times New Roman" w:cs="Times New Roman"/>
                <w:color w:val="auto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Арифмитические игры 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ExspoOlimia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rPr>
                <w:rFonts w:ascii="Times New Roman" w:hAnsi="Times New Roman" w:cs="Times New Roman"/>
                <w:color w:val="auto"/>
              </w:rPr>
            </w:pPr>
            <w:r w:rsidRPr="004F471E">
              <w:rPr>
                <w:rFonts w:ascii="Times New Roman" w:hAnsi="Times New Roman" w:cs="Times New Roman"/>
                <w:color w:val="auto"/>
              </w:rPr>
              <w:t>Районный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Призер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Призер</w:t>
            </w:r>
          </w:p>
          <w:p w:rsidR="00DE55B5" w:rsidRPr="004F471E" w:rsidRDefault="00DE55B5" w:rsidP="00DE55B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4F471E" w:rsidRPr="004F471E" w:rsidTr="009B6605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70552B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Рябова Витори 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9B660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6б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9B660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Плотникова Н.В.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9B660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9B660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552B" w:rsidRPr="004F471E" w:rsidRDefault="0070552B" w:rsidP="009B6605">
            <w:pPr>
              <w:rPr>
                <w:rFonts w:ascii="Times New Roman" w:hAnsi="Times New Roman" w:cs="Times New Roman"/>
                <w:color w:val="auto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Районный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552B" w:rsidRPr="004F471E" w:rsidRDefault="0070552B" w:rsidP="009B660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F471E" w:rsidRPr="004F471E" w:rsidTr="009B6605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9B660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Александрова Василиса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9B660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9B660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Плотникова Н.В.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9B660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9B660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552B" w:rsidRPr="004F471E" w:rsidRDefault="0070552B" w:rsidP="009B6605">
            <w:pPr>
              <w:rPr>
                <w:rFonts w:ascii="Times New Roman" w:hAnsi="Times New Roman" w:cs="Times New Roman"/>
                <w:color w:val="auto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Районный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552B" w:rsidRPr="004F471E" w:rsidRDefault="0070552B" w:rsidP="009B660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4F471E" w:rsidRPr="004F471E" w:rsidTr="009B6605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9B660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Давыдова Мира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9B660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9B660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Плотникова Н.В.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9B660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9B660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552B" w:rsidRPr="004F471E" w:rsidRDefault="0070552B" w:rsidP="009B6605">
            <w:pPr>
              <w:rPr>
                <w:rFonts w:ascii="Times New Roman" w:hAnsi="Times New Roman" w:cs="Times New Roman"/>
                <w:color w:val="auto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Районный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552B" w:rsidRPr="004F471E" w:rsidRDefault="0070552B" w:rsidP="009B6605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4F471E" w:rsidRPr="004F471E" w:rsidTr="006A4FE9">
        <w:trPr>
          <w:gridAfter w:val="1"/>
          <w:wAfter w:w="24" w:type="pct"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F87654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Рябова Ви</w:t>
            </w:r>
            <w:r w:rsidR="00F87654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тори</w:t>
            </w:r>
            <w:r w:rsidR="00F87654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70552B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6б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70552B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Плотникова Н.В.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70552B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2B" w:rsidRPr="004F471E" w:rsidRDefault="0070552B" w:rsidP="0070552B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 олимпиада школьников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552B" w:rsidRPr="004F471E" w:rsidRDefault="0070552B" w:rsidP="0070552B">
            <w:pPr>
              <w:rPr>
                <w:rFonts w:ascii="Times New Roman" w:hAnsi="Times New Roman" w:cs="Times New Roman"/>
                <w:color w:val="auto"/>
              </w:rPr>
            </w:pPr>
            <w:r w:rsidRPr="004F471E">
              <w:rPr>
                <w:rFonts w:ascii="Times New Roman" w:hAnsi="Times New Roman" w:cs="Times New Roman"/>
                <w:color w:val="auto"/>
              </w:rPr>
              <w:t>Городской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552B" w:rsidRPr="004F471E" w:rsidRDefault="0070552B" w:rsidP="0070552B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</w:tbl>
    <w:p w:rsidR="00270323" w:rsidRPr="004F471E" w:rsidRDefault="00270323" w:rsidP="00270323">
      <w:pPr>
        <w:spacing w:line="240" w:lineRule="auto"/>
        <w:ind w:right="34"/>
        <w:jc w:val="center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4F471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Табл. 3. Результаты участия обучающихся в предметных олимпиадах в 2017</w:t>
      </w:r>
      <w:r w:rsidR="00DE55B5" w:rsidRPr="004F471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-2018 учебном</w:t>
      </w:r>
      <w:r w:rsidRPr="004F471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году</w:t>
      </w:r>
    </w:p>
    <w:p w:rsidR="00270323" w:rsidRPr="004F471E" w:rsidRDefault="00270323" w:rsidP="00270323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spacing w:line="240" w:lineRule="auto"/>
        <w:ind w:right="34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 основании приведенной выше таблицы можно констатировать с одной стороны, тенденцию к увеличению количества участников олимпиад, с другой стороны – тенденцию к расширению спектра предметов, по которым учащиеся занимают призовые места. </w:t>
      </w:r>
    </w:p>
    <w:p w:rsidR="00270323" w:rsidRPr="004F471E" w:rsidRDefault="00270323" w:rsidP="00270323">
      <w:pPr>
        <w:spacing w:line="240" w:lineRule="auto"/>
        <w:ind w:right="34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2017</w:t>
      </w:r>
      <w:r w:rsidR="00BF2A08"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-2018</w:t>
      </w:r>
      <w:r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учебном году школа принимала участие в ежегодн</w:t>
      </w:r>
      <w:r w:rsidR="0028243A"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ом</w:t>
      </w:r>
      <w:r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Всероссийск</w:t>
      </w:r>
      <w:r w:rsidR="0028243A"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ом</w:t>
      </w:r>
      <w:r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конкурс</w:t>
      </w:r>
      <w:r w:rsidR="0028243A"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</w:t>
      </w:r>
      <w:r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«</w:t>
      </w:r>
      <w:r w:rsidR="0028243A"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Русский медвежонок</w:t>
      </w:r>
      <w:r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 (</w:t>
      </w:r>
      <w:r w:rsidR="0028243A"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русский язык),</w:t>
      </w:r>
      <w:r w:rsidR="00AB3371"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дистанционной олимпиаде «Учи</w:t>
      </w:r>
      <w:r w:rsidR="0028243A"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="00AB3371"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ру»</w:t>
      </w:r>
      <w:r w:rsidR="0028243A"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="0028243A" w:rsidRPr="004F471E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X</w:t>
      </w:r>
      <w:r w:rsidR="0028243A" w:rsidRPr="004F47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Городской интернет-олимпиаде по праву.</w:t>
      </w:r>
    </w:p>
    <w:p w:rsidR="00270323" w:rsidRPr="004F471E" w:rsidRDefault="00270323" w:rsidP="00270323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Результаты участия представлены в таблице 4.</w:t>
      </w:r>
    </w:p>
    <w:p w:rsidR="00270323" w:rsidRPr="004F471E" w:rsidRDefault="00270323" w:rsidP="00270323">
      <w:pPr>
        <w:spacing w:line="240" w:lineRule="auto"/>
        <w:ind w:right="34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79"/>
        <w:gridCol w:w="1276"/>
        <w:gridCol w:w="1247"/>
        <w:gridCol w:w="1843"/>
        <w:gridCol w:w="1843"/>
        <w:gridCol w:w="1588"/>
      </w:tblGrid>
      <w:tr w:rsidR="004F471E" w:rsidRPr="004F471E" w:rsidTr="00270323">
        <w:tc>
          <w:tcPr>
            <w:tcW w:w="1951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Фамилия, имя участника</w:t>
            </w:r>
          </w:p>
        </w:tc>
        <w:tc>
          <w:tcPr>
            <w:tcW w:w="879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</w:rPr>
            </w:pPr>
            <w:r w:rsidRPr="004F471E">
              <w:rPr>
                <w:rFonts w:ascii="Times New Roman" w:hAnsi="Times New Roman"/>
                <w:b/>
                <w:color w:val="auto"/>
              </w:rPr>
              <w:t>Класс</w:t>
            </w:r>
          </w:p>
        </w:tc>
        <w:tc>
          <w:tcPr>
            <w:tcW w:w="1276" w:type="dxa"/>
          </w:tcPr>
          <w:p w:rsidR="00270323" w:rsidRPr="004F471E" w:rsidRDefault="00270323" w:rsidP="00270323">
            <w:pPr>
              <w:spacing w:line="240" w:lineRule="auto"/>
              <w:ind w:right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ФИО учителя</w:t>
            </w:r>
          </w:p>
        </w:tc>
        <w:tc>
          <w:tcPr>
            <w:tcW w:w="1247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</w:rPr>
            </w:pPr>
            <w:r w:rsidRPr="004F471E">
              <w:rPr>
                <w:rFonts w:ascii="Times New Roman" w:hAnsi="Times New Roman"/>
                <w:b/>
                <w:color w:val="auto"/>
              </w:rPr>
              <w:t>Предмет</w:t>
            </w:r>
          </w:p>
        </w:tc>
        <w:tc>
          <w:tcPr>
            <w:tcW w:w="1843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Олимпиада</w:t>
            </w:r>
          </w:p>
        </w:tc>
        <w:tc>
          <w:tcPr>
            <w:tcW w:w="1843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Уровень и формат проведения олимпиады</w:t>
            </w:r>
          </w:p>
        </w:tc>
        <w:tc>
          <w:tcPr>
            <w:tcW w:w="1588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Результат</w:t>
            </w:r>
          </w:p>
        </w:tc>
      </w:tr>
      <w:tr w:rsidR="004F471E" w:rsidRPr="004F471E" w:rsidTr="00270323">
        <w:tc>
          <w:tcPr>
            <w:tcW w:w="1951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Лунюшин Артем</w:t>
            </w:r>
          </w:p>
        </w:tc>
        <w:tc>
          <w:tcPr>
            <w:tcW w:w="879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66ADA"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</w:t>
            </w:r>
          </w:p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1247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1843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Городская интернет-олимпиада по праву</w:t>
            </w:r>
          </w:p>
        </w:tc>
        <w:tc>
          <w:tcPr>
            <w:tcW w:w="1843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Дистанционная</w:t>
            </w:r>
          </w:p>
        </w:tc>
        <w:tc>
          <w:tcPr>
            <w:tcW w:w="1588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4F471E" w:rsidRPr="004F471E" w:rsidTr="00270323">
        <w:tc>
          <w:tcPr>
            <w:tcW w:w="1951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Дмитриев Егор</w:t>
            </w:r>
          </w:p>
          <w:p w:rsidR="00DE55B5" w:rsidRPr="004F471E" w:rsidRDefault="00DE55B5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Кузьмина Ульяна</w:t>
            </w:r>
          </w:p>
          <w:p w:rsidR="00DE55B5" w:rsidRPr="004F471E" w:rsidRDefault="00DE55B5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Вашколуп Константин Саламатов Олег </w:t>
            </w:r>
          </w:p>
          <w:p w:rsidR="00DE55B5" w:rsidRPr="004F471E" w:rsidRDefault="00DE55B5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Асадова Людмила</w:t>
            </w:r>
          </w:p>
          <w:p w:rsidR="00DE55B5" w:rsidRPr="004F471E" w:rsidRDefault="00DE55B5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Журавель Алина</w:t>
            </w:r>
          </w:p>
        </w:tc>
        <w:tc>
          <w:tcPr>
            <w:tcW w:w="879" w:type="dxa"/>
          </w:tcPr>
          <w:p w:rsidR="00270323" w:rsidRPr="004F471E" w:rsidRDefault="00270323" w:rsidP="00E66ADA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66ADA"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</w:t>
            </w:r>
          </w:p>
          <w:p w:rsidR="00DE55B5" w:rsidRPr="004F471E" w:rsidRDefault="00DE55B5" w:rsidP="00E66ADA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  <w:p w:rsidR="00DE55B5" w:rsidRPr="004F471E" w:rsidRDefault="00DE55B5" w:rsidP="00E66ADA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E55B5" w:rsidRPr="004F471E" w:rsidRDefault="00DE55B5" w:rsidP="00E66ADA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  <w:p w:rsidR="00DE55B5" w:rsidRPr="004F471E" w:rsidRDefault="00DE55B5" w:rsidP="00E66ADA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E55B5" w:rsidRPr="004F471E" w:rsidRDefault="00DE55B5" w:rsidP="00E66ADA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 а</w:t>
            </w:r>
          </w:p>
          <w:p w:rsidR="00DE55B5" w:rsidRPr="004F471E" w:rsidRDefault="00DE55B5" w:rsidP="00E66ADA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 а</w:t>
            </w:r>
          </w:p>
          <w:p w:rsidR="00DE55B5" w:rsidRPr="004F471E" w:rsidRDefault="00DE55B5" w:rsidP="00E66ADA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E55B5" w:rsidRPr="004F471E" w:rsidRDefault="00DE55B5" w:rsidP="00E66ADA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 а</w:t>
            </w:r>
          </w:p>
        </w:tc>
        <w:tc>
          <w:tcPr>
            <w:tcW w:w="1276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1247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1843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Городская интернет-олимпиада по праву</w:t>
            </w:r>
          </w:p>
        </w:tc>
        <w:tc>
          <w:tcPr>
            <w:tcW w:w="1843" w:type="dxa"/>
          </w:tcPr>
          <w:p w:rsidR="00270323" w:rsidRPr="004F471E" w:rsidRDefault="00270323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Дистанционная</w:t>
            </w:r>
          </w:p>
        </w:tc>
        <w:tc>
          <w:tcPr>
            <w:tcW w:w="1588" w:type="dxa"/>
          </w:tcPr>
          <w:p w:rsidR="00270323" w:rsidRPr="004F471E" w:rsidRDefault="00DE55B5" w:rsidP="002703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</w:tbl>
    <w:p w:rsidR="006D7BB3" w:rsidRPr="004F471E" w:rsidRDefault="006D7BB3" w:rsidP="006D7BB3">
      <w:pPr>
        <w:spacing w:line="240" w:lineRule="auto"/>
        <w:ind w:right="34"/>
        <w:jc w:val="center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4F471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Табл. 4. Результаты участия обучающихся в дистанционных олимпиадах </w:t>
      </w:r>
    </w:p>
    <w:p w:rsidR="006D7BB3" w:rsidRPr="004F471E" w:rsidRDefault="006D7BB3" w:rsidP="006D7BB3">
      <w:pPr>
        <w:spacing w:line="240" w:lineRule="auto"/>
        <w:ind w:right="34"/>
        <w:jc w:val="center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4F471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2017-2018 учебном году</w:t>
      </w:r>
    </w:p>
    <w:p w:rsidR="00270323" w:rsidRPr="004F471E" w:rsidRDefault="00270323" w:rsidP="00270323">
      <w:pPr>
        <w:spacing w:line="240" w:lineRule="auto"/>
        <w:ind w:right="34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254CBD" w:rsidRPr="004F471E" w:rsidRDefault="00270323" w:rsidP="00F132AF">
      <w:pPr>
        <w:pStyle w:val="1"/>
        <w:rPr>
          <w:rFonts w:ascii="Times New Roman" w:hAnsi="Times New Roman" w:cs="Times New Roman"/>
          <w:b/>
          <w:color w:val="auto"/>
        </w:rPr>
      </w:pPr>
      <w:bookmarkStart w:id="10" w:name="_Toc517709865"/>
      <w:r w:rsidRPr="004F471E">
        <w:rPr>
          <w:rFonts w:ascii="Times New Roman" w:hAnsi="Times New Roman" w:cs="Times New Roman"/>
          <w:b/>
          <w:color w:val="auto"/>
        </w:rPr>
        <w:t xml:space="preserve">2.4. Результаты </w:t>
      </w:r>
      <w:r w:rsidR="00254CBD" w:rsidRPr="004F471E">
        <w:rPr>
          <w:rFonts w:ascii="Times New Roman" w:hAnsi="Times New Roman" w:cs="Times New Roman"/>
          <w:b/>
          <w:color w:val="auto"/>
        </w:rPr>
        <w:t>государственной итоговой аттестации</w:t>
      </w:r>
      <w:bookmarkEnd w:id="10"/>
    </w:p>
    <w:p w:rsidR="00270323" w:rsidRPr="004F471E" w:rsidRDefault="00254CBD" w:rsidP="00F132AF">
      <w:pPr>
        <w:pStyle w:val="1"/>
        <w:rPr>
          <w:rFonts w:ascii="Times New Roman" w:hAnsi="Times New Roman" w:cs="Times New Roman"/>
          <w:b/>
          <w:color w:val="auto"/>
        </w:rPr>
      </w:pPr>
      <w:bookmarkStart w:id="11" w:name="_Toc517709866"/>
      <w:r w:rsidRPr="004F471E">
        <w:rPr>
          <w:rFonts w:ascii="Times New Roman" w:hAnsi="Times New Roman" w:cs="Times New Roman"/>
          <w:b/>
          <w:color w:val="auto"/>
        </w:rPr>
        <w:t>за 2017-2018 учебный год</w:t>
      </w:r>
      <w:bookmarkEnd w:id="11"/>
    </w:p>
    <w:p w:rsidR="00270323" w:rsidRPr="004F471E" w:rsidRDefault="00270323" w:rsidP="00254CBD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0323" w:rsidRDefault="00270323" w:rsidP="00254CBD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Результаты ОГЭ (9 класс) представлены на рис. 4</w:t>
      </w:r>
      <w:r w:rsidR="00254CBD" w:rsidRPr="004F471E">
        <w:rPr>
          <w:rFonts w:ascii="Times New Roman" w:hAnsi="Times New Roman"/>
          <w:color w:val="auto"/>
          <w:sz w:val="28"/>
          <w:szCs w:val="28"/>
        </w:rPr>
        <w:t>.1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и 4</w:t>
      </w:r>
      <w:r w:rsidR="00254CBD" w:rsidRPr="004F471E">
        <w:rPr>
          <w:rFonts w:ascii="Times New Roman" w:hAnsi="Times New Roman"/>
          <w:color w:val="auto"/>
          <w:sz w:val="28"/>
          <w:szCs w:val="28"/>
        </w:rPr>
        <w:t>.2</w:t>
      </w:r>
    </w:p>
    <w:p w:rsidR="004F471E" w:rsidRDefault="004F471E" w:rsidP="00254CBD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F471E" w:rsidRDefault="004F471E" w:rsidP="00254CBD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GoBack"/>
      <w:bookmarkEnd w:id="12"/>
    </w:p>
    <w:p w:rsidR="004F471E" w:rsidRDefault="004F471E" w:rsidP="00254CBD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drawing>
          <wp:inline distT="0" distB="0" distL="0" distR="0" wp14:anchorId="2E2F82FA" wp14:editId="60B1EC7A">
            <wp:extent cx="6300470" cy="31476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1E" w:rsidRPr="004F471E" w:rsidRDefault="004F471E" w:rsidP="00254CBD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4F471E">
        <w:rPr>
          <w:rFonts w:ascii="Times New Roman" w:hAnsi="Times New Roman"/>
          <w:color w:val="auto"/>
          <w:sz w:val="24"/>
          <w:szCs w:val="24"/>
        </w:rPr>
        <w:t>Рис.4</w:t>
      </w:r>
      <w:r w:rsidR="00254CBD" w:rsidRPr="004F471E">
        <w:rPr>
          <w:rFonts w:ascii="Times New Roman" w:hAnsi="Times New Roman"/>
          <w:color w:val="auto"/>
          <w:sz w:val="24"/>
          <w:szCs w:val="24"/>
        </w:rPr>
        <w:t>.1</w:t>
      </w:r>
      <w:r w:rsidRPr="004F471E">
        <w:rPr>
          <w:rFonts w:ascii="Times New Roman" w:hAnsi="Times New Roman"/>
          <w:color w:val="auto"/>
          <w:sz w:val="24"/>
          <w:szCs w:val="24"/>
        </w:rPr>
        <w:t xml:space="preserve">. Результаты экзаменов по </w:t>
      </w:r>
      <w:r w:rsidR="00254CBD" w:rsidRPr="004F471E">
        <w:rPr>
          <w:rFonts w:ascii="Times New Roman" w:hAnsi="Times New Roman"/>
          <w:color w:val="auto"/>
          <w:sz w:val="24"/>
          <w:szCs w:val="24"/>
        </w:rPr>
        <w:t>выбору учащихся 9 классов в 2017</w:t>
      </w:r>
      <w:r w:rsidRPr="004F471E">
        <w:rPr>
          <w:rFonts w:ascii="Times New Roman" w:hAnsi="Times New Roman"/>
          <w:color w:val="auto"/>
          <w:sz w:val="24"/>
          <w:szCs w:val="24"/>
        </w:rPr>
        <w:t>-201</w:t>
      </w:r>
      <w:r w:rsidR="00254CBD" w:rsidRPr="004F471E">
        <w:rPr>
          <w:rFonts w:ascii="Times New Roman" w:hAnsi="Times New Roman"/>
          <w:color w:val="auto"/>
          <w:sz w:val="24"/>
          <w:szCs w:val="24"/>
        </w:rPr>
        <w:t>8</w:t>
      </w:r>
      <w:r w:rsidRPr="004F471E">
        <w:rPr>
          <w:rFonts w:ascii="Times New Roman" w:hAnsi="Times New Roman"/>
          <w:color w:val="auto"/>
          <w:sz w:val="24"/>
          <w:szCs w:val="24"/>
        </w:rPr>
        <w:t xml:space="preserve"> учебном году</w:t>
      </w:r>
      <w:r w:rsidR="00254CBD" w:rsidRPr="004F471E">
        <w:rPr>
          <w:rFonts w:ascii="Times New Roman" w:hAnsi="Times New Roman"/>
          <w:color w:val="auto"/>
          <w:sz w:val="24"/>
          <w:szCs w:val="24"/>
        </w:rPr>
        <w:t xml:space="preserve"> (средний балл)</w:t>
      </w:r>
    </w:p>
    <w:p w:rsidR="00254CBD" w:rsidRPr="004F471E" w:rsidRDefault="00254CBD" w:rsidP="00254CBD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54CBD" w:rsidRPr="004F471E" w:rsidRDefault="00254CBD" w:rsidP="00254CBD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4F471E">
        <w:rPr>
          <w:noProof/>
          <w:color w:val="auto"/>
        </w:rPr>
        <w:drawing>
          <wp:inline distT="0" distB="0" distL="0" distR="0">
            <wp:extent cx="5676900" cy="28479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4CBD" w:rsidRPr="004F471E" w:rsidRDefault="00254CBD" w:rsidP="00254CBD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70323" w:rsidRPr="004F471E" w:rsidRDefault="00254CBD" w:rsidP="00254CBD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4F471E">
        <w:rPr>
          <w:rFonts w:ascii="Times New Roman" w:hAnsi="Times New Roman"/>
          <w:color w:val="auto"/>
          <w:sz w:val="24"/>
          <w:szCs w:val="24"/>
        </w:rPr>
        <w:t>Р</w:t>
      </w:r>
      <w:r w:rsidR="00270323" w:rsidRPr="004F471E">
        <w:rPr>
          <w:rFonts w:ascii="Times New Roman" w:hAnsi="Times New Roman"/>
          <w:color w:val="auto"/>
          <w:sz w:val="24"/>
          <w:szCs w:val="24"/>
        </w:rPr>
        <w:t>ис. 4</w:t>
      </w:r>
      <w:r w:rsidRPr="004F471E">
        <w:rPr>
          <w:rFonts w:ascii="Times New Roman" w:hAnsi="Times New Roman"/>
          <w:color w:val="auto"/>
          <w:sz w:val="24"/>
          <w:szCs w:val="24"/>
        </w:rPr>
        <w:t>.2</w:t>
      </w:r>
      <w:r w:rsidR="00270323" w:rsidRPr="004F471E">
        <w:rPr>
          <w:rFonts w:ascii="Times New Roman" w:hAnsi="Times New Roman"/>
          <w:color w:val="auto"/>
          <w:sz w:val="24"/>
          <w:szCs w:val="24"/>
        </w:rPr>
        <w:t>. Результаты ОГЭ по русскому и математике в динамике</w:t>
      </w:r>
    </w:p>
    <w:p w:rsidR="00270323" w:rsidRPr="004F471E" w:rsidRDefault="00270323" w:rsidP="00254CBD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Результаты ЕГЭ (11 класс) за последние 3 года представлены на рис. 5.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noProof/>
          <w:color w:val="auto"/>
        </w:rPr>
        <w:drawing>
          <wp:inline distT="0" distB="0" distL="0" distR="0">
            <wp:extent cx="6248400" cy="43434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Рис. 5. Результаты ЕГЭ в динамике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Анализ динамики результатов позволяет сделать следующие выводы: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1.Отчетливо видна тенденция к расширению спектра выбираемых учащимися предметов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2. Средние результаты учащихся школы по р</w:t>
      </w:r>
      <w:r w:rsidR="006D7BB3" w:rsidRPr="004F471E">
        <w:rPr>
          <w:rFonts w:ascii="Times New Roman" w:hAnsi="Times New Roman"/>
          <w:color w:val="auto"/>
          <w:sz w:val="28"/>
          <w:szCs w:val="28"/>
        </w:rPr>
        <w:t xml:space="preserve">усскому языку и математике в 9 классе (ОГЭ) ниже, чем в прошлом году. Максимальный средний балл ОГЭ из предметов по вбору – по истории и химии. Минимальный средний балл ОГЭ – по литературе и обществозанию. Результаты определяются объективным уровнем заний предмета учащимися и опосредованы разным количеством учащихся с разной успеваемостью, выбравших тот или иной предмет. </w:t>
      </w:r>
      <w:r w:rsidR="00BD39F0" w:rsidRPr="004F471E">
        <w:rPr>
          <w:rFonts w:ascii="Times New Roman" w:hAnsi="Times New Roman"/>
          <w:color w:val="auto"/>
          <w:sz w:val="28"/>
          <w:szCs w:val="28"/>
        </w:rPr>
        <w:t>Повышение результатов государственной итоговой аттестации в 9 и 11 классах</w:t>
      </w:r>
      <w:r w:rsidR="006D7BB3" w:rsidRPr="004F471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F471E">
        <w:rPr>
          <w:rFonts w:ascii="Times New Roman" w:hAnsi="Times New Roman"/>
          <w:color w:val="auto"/>
          <w:sz w:val="28"/>
          <w:szCs w:val="28"/>
        </w:rPr>
        <w:t>– перспективная задача педагогического коллектива в 2018</w:t>
      </w:r>
      <w:r w:rsidR="006D7BB3" w:rsidRPr="004F471E">
        <w:rPr>
          <w:rFonts w:ascii="Times New Roman" w:hAnsi="Times New Roman"/>
          <w:color w:val="auto"/>
          <w:sz w:val="28"/>
          <w:szCs w:val="28"/>
        </w:rPr>
        <w:t>-2019 учебном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году.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F132AF" w:rsidRPr="004F471E" w:rsidRDefault="00F132AF" w:rsidP="00F132AF">
      <w:pPr>
        <w:pStyle w:val="1"/>
        <w:rPr>
          <w:rFonts w:ascii="Times New Roman" w:hAnsi="Times New Roman" w:cs="Times New Roman"/>
          <w:b/>
          <w:color w:val="auto"/>
        </w:rPr>
      </w:pPr>
      <w:bookmarkStart w:id="13" w:name="_Toc517709867"/>
      <w:r w:rsidRPr="004F471E">
        <w:rPr>
          <w:rFonts w:ascii="Times New Roman" w:hAnsi="Times New Roman" w:cs="Times New Roman"/>
          <w:b/>
          <w:color w:val="auto"/>
        </w:rPr>
        <w:t>2.5. Дополнительное образование и внеурочная деятельность</w:t>
      </w:r>
      <w:bookmarkEnd w:id="13"/>
    </w:p>
    <w:p w:rsidR="00F132AF" w:rsidRPr="004F471E" w:rsidRDefault="00F132AF" w:rsidP="00761E67">
      <w:pPr>
        <w:spacing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761E67" w:rsidRPr="004F471E" w:rsidRDefault="00761E67" w:rsidP="00761E67">
      <w:pPr>
        <w:spacing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F471E">
        <w:rPr>
          <w:rFonts w:ascii="Times New Roman" w:hAnsi="Times New Roman"/>
          <w:bCs/>
          <w:color w:val="auto"/>
          <w:sz w:val="28"/>
          <w:szCs w:val="28"/>
        </w:rPr>
        <w:t>Деятельность отделения дополнительного образования детей школы № 21 характеризуется в 2017</w:t>
      </w:r>
      <w:r w:rsidR="00BF2A08" w:rsidRPr="004F471E">
        <w:rPr>
          <w:rFonts w:ascii="Times New Roman" w:hAnsi="Times New Roman"/>
          <w:bCs/>
          <w:color w:val="auto"/>
          <w:sz w:val="28"/>
          <w:szCs w:val="28"/>
        </w:rPr>
        <w:t>-2018</w:t>
      </w:r>
      <w:r w:rsidRPr="004F471E">
        <w:rPr>
          <w:rFonts w:ascii="Times New Roman" w:hAnsi="Times New Roman"/>
          <w:bCs/>
          <w:color w:val="auto"/>
          <w:sz w:val="28"/>
          <w:szCs w:val="28"/>
        </w:rPr>
        <w:t xml:space="preserve"> учебном году стабильной творческой работой. </w:t>
      </w:r>
    </w:p>
    <w:p w:rsidR="00761E67" w:rsidRPr="004F471E" w:rsidRDefault="00761E67" w:rsidP="00761E67">
      <w:pPr>
        <w:tabs>
          <w:tab w:val="left" w:pos="1843"/>
        </w:tabs>
        <w:snapToGrid w:val="0"/>
        <w:spacing w:line="240" w:lineRule="auto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Количество учащихся в ОДОД составило 555 обучающихся. Было открыто 37 групп численностью по 15 человек. Основную долю уча</w:t>
      </w:r>
      <w:r w:rsidR="00BD39F0" w:rsidRPr="004F471E">
        <w:rPr>
          <w:rFonts w:ascii="Times New Roman" w:hAnsi="Times New Roman"/>
          <w:iCs/>
          <w:color w:val="auto"/>
          <w:sz w:val="28"/>
          <w:szCs w:val="28"/>
        </w:rPr>
        <w:t xml:space="preserve">стников творческих объединений ОДОД в </w:t>
      </w:r>
      <w:r w:rsidRPr="004F471E">
        <w:rPr>
          <w:rFonts w:ascii="Times New Roman" w:hAnsi="Times New Roman"/>
          <w:iCs/>
          <w:color w:val="auto"/>
          <w:sz w:val="28"/>
          <w:szCs w:val="28"/>
        </w:rPr>
        <w:t>2017</w:t>
      </w:r>
      <w:r w:rsidR="00BD39F0" w:rsidRPr="004F471E">
        <w:rPr>
          <w:rFonts w:ascii="Times New Roman" w:hAnsi="Times New Roman"/>
          <w:iCs/>
          <w:color w:val="auto"/>
          <w:sz w:val="28"/>
          <w:szCs w:val="28"/>
        </w:rPr>
        <w:t xml:space="preserve">-2018 учебном году </w:t>
      </w:r>
      <w:r w:rsidRPr="004F471E">
        <w:rPr>
          <w:rFonts w:ascii="Times New Roman" w:hAnsi="Times New Roman"/>
          <w:iCs/>
          <w:color w:val="auto"/>
          <w:sz w:val="28"/>
          <w:szCs w:val="28"/>
        </w:rPr>
        <w:t>состав</w:t>
      </w:r>
      <w:r w:rsidR="00BD39F0" w:rsidRPr="004F471E">
        <w:rPr>
          <w:rFonts w:ascii="Times New Roman" w:hAnsi="Times New Roman"/>
          <w:iCs/>
          <w:color w:val="auto"/>
          <w:sz w:val="28"/>
          <w:szCs w:val="28"/>
        </w:rPr>
        <w:t>и</w:t>
      </w:r>
      <w:r w:rsidRPr="004F471E">
        <w:rPr>
          <w:rFonts w:ascii="Times New Roman" w:hAnsi="Times New Roman"/>
          <w:iCs/>
          <w:color w:val="auto"/>
          <w:sz w:val="28"/>
          <w:szCs w:val="28"/>
        </w:rPr>
        <w:t xml:space="preserve">ли </w:t>
      </w:r>
      <w:r w:rsidR="00BD39F0" w:rsidRPr="004F471E">
        <w:rPr>
          <w:rFonts w:ascii="Times New Roman" w:hAnsi="Times New Roman"/>
          <w:iCs/>
          <w:color w:val="auto"/>
          <w:sz w:val="28"/>
          <w:szCs w:val="28"/>
        </w:rPr>
        <w:t>учащиеся</w:t>
      </w:r>
      <w:r w:rsidRPr="004F471E">
        <w:rPr>
          <w:rFonts w:ascii="Times New Roman" w:hAnsi="Times New Roman"/>
          <w:iCs/>
          <w:color w:val="auto"/>
          <w:sz w:val="28"/>
          <w:szCs w:val="28"/>
        </w:rPr>
        <w:t xml:space="preserve"> с 1 по 10 класс.</w:t>
      </w:r>
    </w:p>
    <w:p w:rsidR="00761E67" w:rsidRPr="004F471E" w:rsidRDefault="00761E67" w:rsidP="00761E67">
      <w:pPr>
        <w:tabs>
          <w:tab w:val="left" w:pos="1843"/>
        </w:tabs>
        <w:snapToGrid w:val="0"/>
        <w:spacing w:line="240" w:lineRule="auto"/>
        <w:ind w:firstLine="567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Решением педагогического совета в сентябре 2017 года были открыты новые образовательные направленности: туристско-краеведеческая и техническая.</w:t>
      </w:r>
    </w:p>
    <w:p w:rsidR="00761E67" w:rsidRPr="004F471E" w:rsidRDefault="00761E67" w:rsidP="00761E67">
      <w:pPr>
        <w:snapToGrid w:val="0"/>
        <w:spacing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F471E">
        <w:rPr>
          <w:rFonts w:ascii="Times New Roman" w:hAnsi="Times New Roman"/>
          <w:bCs/>
          <w:color w:val="auto"/>
          <w:sz w:val="28"/>
          <w:szCs w:val="28"/>
        </w:rPr>
        <w:t xml:space="preserve">Следующие творческие объединения ОДОД в 2017-2018 учебном году успешно реализовали программы дополнительного образования: </w:t>
      </w:r>
    </w:p>
    <w:p w:rsidR="00761E67" w:rsidRPr="004F471E" w:rsidRDefault="00761E67" w:rsidP="00761E67">
      <w:pPr>
        <w:snapToGrid w:val="0"/>
        <w:spacing w:line="240" w:lineRule="auto"/>
        <w:ind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1.Художественная направленность</w:t>
      </w:r>
    </w:p>
    <w:p w:rsidR="00761E67" w:rsidRPr="004F471E" w:rsidRDefault="00761E67" w:rsidP="00761E67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 xml:space="preserve">Хор «Лира» </w:t>
      </w:r>
    </w:p>
    <w:p w:rsidR="00761E67" w:rsidRPr="004F471E" w:rsidRDefault="00761E67" w:rsidP="00761E67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Музыкальный театр «Мастеровые»</w:t>
      </w:r>
    </w:p>
    <w:p w:rsidR="00761E67" w:rsidRPr="004F471E" w:rsidRDefault="00761E67" w:rsidP="00761E67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Театр-студия «Рубеж»</w:t>
      </w:r>
    </w:p>
    <w:p w:rsidR="00761E67" w:rsidRPr="004F471E" w:rsidRDefault="00761E67" w:rsidP="00761E67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Основы рисунка</w:t>
      </w:r>
    </w:p>
    <w:p w:rsidR="00761E67" w:rsidRPr="004F471E" w:rsidRDefault="00761E67" w:rsidP="00761E67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Занимательный английский</w:t>
      </w:r>
    </w:p>
    <w:p w:rsidR="00761E67" w:rsidRPr="004F471E" w:rsidRDefault="00761E67" w:rsidP="00761E67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В мире сказок и игр на немецком</w:t>
      </w:r>
    </w:p>
    <w:p w:rsidR="00761E67" w:rsidRPr="004F471E" w:rsidRDefault="00761E67" w:rsidP="00761E67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Занимательный французский</w:t>
      </w:r>
    </w:p>
    <w:p w:rsidR="00761E67" w:rsidRPr="004F471E" w:rsidRDefault="00761E67" w:rsidP="00761E67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КВН</w:t>
      </w:r>
    </w:p>
    <w:p w:rsidR="00761E67" w:rsidRPr="004F471E" w:rsidRDefault="00761E67" w:rsidP="00761E67">
      <w:pPr>
        <w:snapToGrid w:val="0"/>
        <w:spacing w:line="240" w:lineRule="auto"/>
        <w:ind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761E67" w:rsidRPr="004F471E" w:rsidRDefault="00761E67" w:rsidP="00761E67">
      <w:pPr>
        <w:snapToGrid w:val="0"/>
        <w:spacing w:line="240" w:lineRule="auto"/>
        <w:ind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2.Физкультурно-спортивная направленность</w:t>
      </w:r>
    </w:p>
    <w:p w:rsidR="00761E67" w:rsidRPr="004F471E" w:rsidRDefault="00761E67" w:rsidP="00761E67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Шахматы</w:t>
      </w:r>
    </w:p>
    <w:p w:rsidR="00761E67" w:rsidRPr="004F471E" w:rsidRDefault="00761E67" w:rsidP="00761E67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Обучение плаванию</w:t>
      </w:r>
    </w:p>
    <w:p w:rsidR="00761E67" w:rsidRPr="004F471E" w:rsidRDefault="00761E67" w:rsidP="00761E67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Баскетбол</w:t>
      </w:r>
    </w:p>
    <w:p w:rsidR="00761E67" w:rsidRPr="004F471E" w:rsidRDefault="00761E67" w:rsidP="00761E67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Волейбол</w:t>
      </w:r>
    </w:p>
    <w:p w:rsidR="00761E67" w:rsidRPr="004F471E" w:rsidRDefault="00761E67" w:rsidP="00761E67">
      <w:pPr>
        <w:snapToGrid w:val="0"/>
        <w:spacing w:line="240" w:lineRule="auto"/>
        <w:ind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761E67" w:rsidRPr="004F471E" w:rsidRDefault="00761E67" w:rsidP="00761E67">
      <w:pPr>
        <w:snapToGrid w:val="0"/>
        <w:spacing w:line="240" w:lineRule="auto"/>
        <w:ind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3.Социально-педагогическая направленность</w:t>
      </w:r>
    </w:p>
    <w:p w:rsidR="00761E67" w:rsidRPr="004F471E" w:rsidRDefault="00761E67" w:rsidP="00761E67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Деловые и ролевые экономические игры</w:t>
      </w:r>
    </w:p>
    <w:p w:rsidR="00761E67" w:rsidRPr="004F471E" w:rsidRDefault="00761E67" w:rsidP="00761E67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Правила дорожного движения. Уроки безопасности.</w:t>
      </w:r>
    </w:p>
    <w:p w:rsidR="00761E67" w:rsidRPr="004F471E" w:rsidRDefault="00761E67" w:rsidP="00761E67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Профессии будущего</w:t>
      </w:r>
    </w:p>
    <w:p w:rsidR="00761E67" w:rsidRPr="004F471E" w:rsidRDefault="00761E67" w:rsidP="00761E67">
      <w:pPr>
        <w:widowControl w:val="0"/>
        <w:tabs>
          <w:tab w:val="left" w:pos="567"/>
        </w:tabs>
        <w:snapToGrid w:val="0"/>
        <w:spacing w:line="240" w:lineRule="auto"/>
        <w:ind w:left="851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761E67" w:rsidRPr="004F471E" w:rsidRDefault="00761E67" w:rsidP="00761E67">
      <w:pPr>
        <w:widowControl w:val="0"/>
        <w:tabs>
          <w:tab w:val="left" w:pos="567"/>
        </w:tabs>
        <w:snapToGrid w:val="0"/>
        <w:spacing w:line="240" w:lineRule="auto"/>
        <w:ind w:left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4. Техническая направленность</w:t>
      </w:r>
    </w:p>
    <w:p w:rsidR="00761E67" w:rsidRPr="004F471E" w:rsidRDefault="00761E67" w:rsidP="00761E67">
      <w:pPr>
        <w:pStyle w:val="ac"/>
        <w:widowControl w:val="0"/>
        <w:numPr>
          <w:ilvl w:val="0"/>
          <w:numId w:val="26"/>
        </w:numPr>
        <w:tabs>
          <w:tab w:val="left" w:pos="567"/>
        </w:tabs>
        <w:snapToGrid w:val="0"/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F471E">
        <w:rPr>
          <w:rFonts w:ascii="Times New Roman" w:hAnsi="Times New Roman"/>
          <w:iCs/>
          <w:sz w:val="28"/>
          <w:szCs w:val="28"/>
        </w:rPr>
        <w:t>ВФокусе</w:t>
      </w:r>
    </w:p>
    <w:p w:rsidR="00761E67" w:rsidRPr="004F471E" w:rsidRDefault="00761E67" w:rsidP="00761E67">
      <w:pPr>
        <w:widowControl w:val="0"/>
        <w:tabs>
          <w:tab w:val="left" w:pos="567"/>
        </w:tabs>
        <w:snapToGrid w:val="0"/>
        <w:spacing w:line="240" w:lineRule="auto"/>
        <w:ind w:left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5. Туристско-краеведческая направленность</w:t>
      </w:r>
    </w:p>
    <w:p w:rsidR="00761E67" w:rsidRPr="004F471E" w:rsidRDefault="00761E67" w:rsidP="00761E67">
      <w:pPr>
        <w:pStyle w:val="ac"/>
        <w:widowControl w:val="0"/>
        <w:numPr>
          <w:ilvl w:val="0"/>
          <w:numId w:val="26"/>
        </w:numPr>
        <w:tabs>
          <w:tab w:val="left" w:pos="567"/>
        </w:tabs>
        <w:snapToGrid w:val="0"/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F471E">
        <w:rPr>
          <w:rFonts w:ascii="Times New Roman" w:hAnsi="Times New Roman"/>
          <w:iCs/>
          <w:sz w:val="28"/>
          <w:szCs w:val="28"/>
        </w:rPr>
        <w:t>Туризм</w:t>
      </w:r>
    </w:p>
    <w:p w:rsidR="00761E67" w:rsidRPr="004F471E" w:rsidRDefault="00761E67" w:rsidP="00761E67">
      <w:pPr>
        <w:pStyle w:val="ac"/>
        <w:widowControl w:val="0"/>
        <w:numPr>
          <w:ilvl w:val="0"/>
          <w:numId w:val="26"/>
        </w:numPr>
        <w:tabs>
          <w:tab w:val="left" w:pos="567"/>
        </w:tabs>
        <w:snapToGrid w:val="0"/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F471E">
        <w:rPr>
          <w:rFonts w:ascii="Times New Roman" w:hAnsi="Times New Roman"/>
          <w:iCs/>
          <w:sz w:val="28"/>
          <w:szCs w:val="28"/>
        </w:rPr>
        <w:t>Отечество славлю</w:t>
      </w:r>
    </w:p>
    <w:p w:rsidR="00761E67" w:rsidRPr="004F471E" w:rsidRDefault="00761E67" w:rsidP="00761E67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П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риоритетными для ОДОД ГБОУ средней школы № 21 имени Э.П. Шаффе являются художественная и физкультурно-спортивная направленность. </w:t>
      </w:r>
    </w:p>
    <w:p w:rsidR="00761E67" w:rsidRPr="004F471E" w:rsidRDefault="00761E67" w:rsidP="00761E67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По этим направлениям в ОДОД ГБОУ СОШ № 21 сложились и поддерживаются традиции. В частности, помимо ряда внутришкольных мероприятий в 2017</w:t>
      </w:r>
      <w:r w:rsidR="00F87654" w:rsidRPr="004F471E">
        <w:rPr>
          <w:rFonts w:ascii="Times New Roman" w:hAnsi="Times New Roman"/>
          <w:iCs/>
          <w:color w:val="auto"/>
          <w:sz w:val="28"/>
          <w:szCs w:val="28"/>
        </w:rPr>
        <w:t>-2018</w:t>
      </w:r>
      <w:r w:rsidRPr="004F471E">
        <w:rPr>
          <w:rFonts w:ascii="Times New Roman" w:hAnsi="Times New Roman"/>
          <w:iCs/>
          <w:color w:val="auto"/>
          <w:sz w:val="28"/>
          <w:szCs w:val="28"/>
        </w:rPr>
        <w:t xml:space="preserve"> учебном году отделение дополнительного образования детей школы № 21 стало инициатором проведения и организатором </w:t>
      </w:r>
      <w:r w:rsidR="00F87654" w:rsidRPr="004F471E">
        <w:rPr>
          <w:rFonts w:ascii="Times New Roman" w:hAnsi="Times New Roman"/>
          <w:iCs/>
          <w:color w:val="auto"/>
          <w:sz w:val="28"/>
          <w:szCs w:val="28"/>
        </w:rPr>
        <w:t>открытого</w:t>
      </w:r>
      <w:r w:rsidRPr="004F471E">
        <w:rPr>
          <w:rFonts w:ascii="Times New Roman" w:hAnsi="Times New Roman"/>
          <w:iCs/>
          <w:color w:val="auto"/>
          <w:sz w:val="28"/>
          <w:szCs w:val="28"/>
        </w:rPr>
        <w:t xml:space="preserve"> детского фестиваля-конкурса хо</w:t>
      </w:r>
      <w:r w:rsidR="00F87654" w:rsidRPr="004F471E">
        <w:rPr>
          <w:rFonts w:ascii="Times New Roman" w:hAnsi="Times New Roman"/>
          <w:iCs/>
          <w:color w:val="auto"/>
          <w:sz w:val="28"/>
          <w:szCs w:val="28"/>
        </w:rPr>
        <w:t>рового и народного творчества с</w:t>
      </w:r>
      <w:r w:rsidRPr="004F471E">
        <w:rPr>
          <w:rFonts w:ascii="Times New Roman" w:hAnsi="Times New Roman"/>
          <w:iCs/>
          <w:color w:val="auto"/>
          <w:sz w:val="28"/>
          <w:szCs w:val="28"/>
        </w:rPr>
        <w:t>р</w:t>
      </w:r>
      <w:r w:rsidR="00F87654" w:rsidRPr="004F471E">
        <w:rPr>
          <w:rFonts w:ascii="Times New Roman" w:hAnsi="Times New Roman"/>
          <w:iCs/>
          <w:color w:val="auto"/>
          <w:sz w:val="28"/>
          <w:szCs w:val="28"/>
        </w:rPr>
        <w:t>е</w:t>
      </w:r>
      <w:r w:rsidRPr="004F471E">
        <w:rPr>
          <w:rFonts w:ascii="Times New Roman" w:hAnsi="Times New Roman"/>
          <w:iCs/>
          <w:color w:val="auto"/>
          <w:sz w:val="28"/>
          <w:szCs w:val="28"/>
        </w:rPr>
        <w:t>ди центров и отделений дополнительного образования детей «Солнечная капель», приуроченного к празднованию масленицы, который прошел в Академии талантов (Каменноостровский дворец).</w:t>
      </w:r>
      <w:r w:rsidR="00F87654" w:rsidRPr="004F471E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7B4D56" w:rsidRPr="004F471E">
        <w:rPr>
          <w:rFonts w:ascii="Times New Roman" w:hAnsi="Times New Roman"/>
          <w:iCs/>
          <w:color w:val="auto"/>
          <w:sz w:val="28"/>
          <w:szCs w:val="28"/>
        </w:rPr>
        <w:t>Помимого этого в апреле 2018 года на базе Дома молодёжи Василеостровского района</w:t>
      </w:r>
      <w:r w:rsidR="00F87654" w:rsidRPr="004F471E">
        <w:rPr>
          <w:rFonts w:ascii="Times New Roman" w:hAnsi="Times New Roman"/>
          <w:iCs/>
          <w:color w:val="auto"/>
          <w:sz w:val="28"/>
          <w:szCs w:val="28"/>
        </w:rPr>
        <w:t xml:space="preserve"> был организован районный </w:t>
      </w:r>
      <w:r w:rsidR="007B4D56" w:rsidRPr="004F471E">
        <w:rPr>
          <w:rFonts w:ascii="Times New Roman" w:hAnsi="Times New Roman"/>
          <w:iCs/>
          <w:color w:val="auto"/>
          <w:sz w:val="28"/>
          <w:szCs w:val="28"/>
        </w:rPr>
        <w:t>фестиваль-конкурс самодеятельного творчества школьников «Песни, опаленные войной…»</w:t>
      </w:r>
    </w:p>
    <w:p w:rsidR="00270323" w:rsidRPr="004F471E" w:rsidRDefault="00270323" w:rsidP="00270323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20"/>
        <w:jc w:val="both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Наряду с программами дополнительного образования детей в 2017</w:t>
      </w:r>
      <w:r w:rsidR="00C33537" w:rsidRPr="004F471E">
        <w:rPr>
          <w:rFonts w:ascii="Times New Roman" w:hAnsi="Times New Roman"/>
          <w:iCs/>
          <w:color w:val="auto"/>
          <w:sz w:val="28"/>
          <w:szCs w:val="28"/>
        </w:rPr>
        <w:t>-2018 учебном</w:t>
      </w:r>
      <w:r w:rsidRPr="004F471E">
        <w:rPr>
          <w:rFonts w:ascii="Times New Roman" w:hAnsi="Times New Roman"/>
          <w:iCs/>
          <w:color w:val="auto"/>
          <w:sz w:val="28"/>
          <w:szCs w:val="28"/>
        </w:rPr>
        <w:t xml:space="preserve"> году были реализованы следующие программы </w:t>
      </w:r>
      <w:r w:rsidRPr="004F471E">
        <w:rPr>
          <w:rFonts w:ascii="Times New Roman" w:hAnsi="Times New Roman"/>
          <w:b/>
          <w:iCs/>
          <w:color w:val="auto"/>
          <w:sz w:val="28"/>
          <w:szCs w:val="28"/>
        </w:rPr>
        <w:t>внеурочной деятельности:</w:t>
      </w:r>
    </w:p>
    <w:p w:rsidR="00A66879" w:rsidRPr="004F471E" w:rsidRDefault="00A66879" w:rsidP="00D60874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20"/>
        <w:jc w:val="center"/>
        <w:rPr>
          <w:rFonts w:ascii="Times New Roman" w:hAnsi="Times New Roman"/>
          <w:b/>
          <w:iCs/>
          <w:color w:val="auto"/>
          <w:sz w:val="28"/>
          <w:szCs w:val="28"/>
        </w:rPr>
      </w:pPr>
    </w:p>
    <w:p w:rsidR="00202610" w:rsidRPr="004F471E" w:rsidRDefault="00202610" w:rsidP="00202610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20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1-4 классы 2017-2018 учебный год. Перечень программ внеурочной деятельности.</w:t>
      </w:r>
    </w:p>
    <w:p w:rsidR="00202610" w:rsidRPr="004F471E" w:rsidRDefault="00202610" w:rsidP="002026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e"/>
        <w:tblW w:w="910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21"/>
        <w:gridCol w:w="4961"/>
        <w:gridCol w:w="3119"/>
      </w:tblGrid>
      <w:tr w:rsidR="004F471E" w:rsidRPr="004F471E" w:rsidTr="00DF7DAB">
        <w:tc>
          <w:tcPr>
            <w:tcW w:w="1021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3119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</w:tr>
      <w:tr w:rsidR="004F471E" w:rsidRPr="004F471E" w:rsidTr="00DF7DAB">
        <w:trPr>
          <w:trHeight w:val="395"/>
        </w:trPr>
        <w:tc>
          <w:tcPr>
            <w:tcW w:w="1021" w:type="dxa"/>
          </w:tcPr>
          <w:p w:rsidR="00202610" w:rsidRPr="004F471E" w:rsidRDefault="00202610" w:rsidP="00202610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119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</w:tr>
      <w:tr w:rsidR="004F471E" w:rsidRPr="004F471E" w:rsidTr="00DF7DAB">
        <w:tc>
          <w:tcPr>
            <w:tcW w:w="1021" w:type="dxa"/>
          </w:tcPr>
          <w:p w:rsidR="00202610" w:rsidRPr="004F471E" w:rsidRDefault="00202610" w:rsidP="00202610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Мир за пределами школьного здания.</w:t>
            </w:r>
          </w:p>
        </w:tc>
        <w:tc>
          <w:tcPr>
            <w:tcW w:w="3119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</w:tr>
      <w:tr w:rsidR="004F471E" w:rsidRPr="004F471E" w:rsidTr="00DF7DAB">
        <w:tc>
          <w:tcPr>
            <w:tcW w:w="1021" w:type="dxa"/>
          </w:tcPr>
          <w:p w:rsidR="00202610" w:rsidRPr="004F471E" w:rsidRDefault="00202610" w:rsidP="00202610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Ребятам о зверятах</w:t>
            </w:r>
          </w:p>
        </w:tc>
        <w:tc>
          <w:tcPr>
            <w:tcW w:w="3119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</w:tr>
      <w:tr w:rsidR="004F471E" w:rsidRPr="004F471E" w:rsidTr="00DF7DAB">
        <w:tc>
          <w:tcPr>
            <w:tcW w:w="1021" w:type="dxa"/>
          </w:tcPr>
          <w:p w:rsidR="00202610" w:rsidRPr="004F471E" w:rsidRDefault="00202610" w:rsidP="00202610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 xml:space="preserve">Азбука экономики </w:t>
            </w:r>
          </w:p>
        </w:tc>
        <w:tc>
          <w:tcPr>
            <w:tcW w:w="3119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</w:tr>
      <w:tr w:rsidR="004F471E" w:rsidRPr="004F471E" w:rsidTr="00DF7DAB">
        <w:tc>
          <w:tcPr>
            <w:tcW w:w="1021" w:type="dxa"/>
          </w:tcPr>
          <w:p w:rsidR="00202610" w:rsidRPr="004F471E" w:rsidRDefault="00202610" w:rsidP="00202610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Азбука развития речи</w:t>
            </w:r>
          </w:p>
        </w:tc>
        <w:tc>
          <w:tcPr>
            <w:tcW w:w="3119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4F471E" w:rsidRPr="004F471E" w:rsidTr="00DF7DAB">
        <w:tc>
          <w:tcPr>
            <w:tcW w:w="1021" w:type="dxa"/>
          </w:tcPr>
          <w:p w:rsidR="00202610" w:rsidRPr="004F471E" w:rsidRDefault="00202610" w:rsidP="00202610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Алгоритмика</w:t>
            </w:r>
          </w:p>
        </w:tc>
        <w:tc>
          <w:tcPr>
            <w:tcW w:w="3119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</w:tr>
      <w:tr w:rsidR="004F471E" w:rsidRPr="004F471E" w:rsidTr="00DF7DAB">
        <w:tc>
          <w:tcPr>
            <w:tcW w:w="1021" w:type="dxa"/>
          </w:tcPr>
          <w:p w:rsidR="00202610" w:rsidRPr="004F471E" w:rsidRDefault="00202610" w:rsidP="00202610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Математическое конструирование</w:t>
            </w:r>
          </w:p>
        </w:tc>
        <w:tc>
          <w:tcPr>
            <w:tcW w:w="3119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</w:tr>
      <w:tr w:rsidR="004F471E" w:rsidRPr="004F471E" w:rsidTr="00DF7DAB">
        <w:tc>
          <w:tcPr>
            <w:tcW w:w="1021" w:type="dxa"/>
          </w:tcPr>
          <w:p w:rsidR="00202610" w:rsidRPr="004F471E" w:rsidRDefault="00202610" w:rsidP="00202610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Английский: первые шаги</w:t>
            </w:r>
          </w:p>
        </w:tc>
        <w:tc>
          <w:tcPr>
            <w:tcW w:w="3119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</w:tr>
      <w:tr w:rsidR="004F471E" w:rsidRPr="004F471E" w:rsidTr="00DF7DAB">
        <w:tc>
          <w:tcPr>
            <w:tcW w:w="1021" w:type="dxa"/>
          </w:tcPr>
          <w:p w:rsidR="00202610" w:rsidRPr="004F471E" w:rsidRDefault="00202610" w:rsidP="00202610">
            <w:pPr>
              <w:pStyle w:val="ac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Библиотека и мы</w:t>
            </w:r>
          </w:p>
        </w:tc>
        <w:tc>
          <w:tcPr>
            <w:tcW w:w="3119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4F471E" w:rsidRPr="004F471E" w:rsidTr="00DF7DAB">
        <w:tc>
          <w:tcPr>
            <w:tcW w:w="1021" w:type="dxa"/>
          </w:tcPr>
          <w:p w:rsidR="00202610" w:rsidRPr="004F471E" w:rsidRDefault="00202610" w:rsidP="00202610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Юный эколог</w:t>
            </w:r>
          </w:p>
        </w:tc>
        <w:tc>
          <w:tcPr>
            <w:tcW w:w="3119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</w:tr>
    </w:tbl>
    <w:p w:rsidR="00202610" w:rsidRPr="004F471E" w:rsidRDefault="00202610" w:rsidP="002026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02610" w:rsidRPr="004F471E" w:rsidRDefault="00202610" w:rsidP="00202610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 xml:space="preserve">1-4 классы 2017-2018 учебный год. </w:t>
      </w:r>
      <w:r w:rsidRPr="004F4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часов в неделю по классам </w:t>
      </w:r>
    </w:p>
    <w:p w:rsidR="00202610" w:rsidRPr="004F471E" w:rsidRDefault="00202610" w:rsidP="002026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e"/>
        <w:tblW w:w="95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38"/>
        <w:gridCol w:w="876"/>
        <w:gridCol w:w="851"/>
        <w:gridCol w:w="850"/>
        <w:gridCol w:w="1134"/>
        <w:gridCol w:w="851"/>
        <w:gridCol w:w="934"/>
        <w:gridCol w:w="908"/>
        <w:gridCol w:w="738"/>
      </w:tblGrid>
      <w:tr w:rsidR="004F471E" w:rsidRPr="004F471E" w:rsidTr="00720B0A">
        <w:tc>
          <w:tcPr>
            <w:tcW w:w="2438" w:type="dxa"/>
          </w:tcPr>
          <w:p w:rsidR="00202610" w:rsidRPr="004F471E" w:rsidRDefault="00202610" w:rsidP="00720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471E">
              <w:rPr>
                <w:rFonts w:ascii="Times New Roman" w:hAnsi="Times New Roman"/>
                <w:i/>
                <w:sz w:val="28"/>
                <w:szCs w:val="28"/>
              </w:rPr>
              <w:t>Программа/класс</w:t>
            </w:r>
          </w:p>
        </w:tc>
        <w:tc>
          <w:tcPr>
            <w:tcW w:w="876" w:type="dxa"/>
          </w:tcPr>
          <w:p w:rsidR="00202610" w:rsidRPr="004F471E" w:rsidRDefault="00202610" w:rsidP="00720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471E">
              <w:rPr>
                <w:rFonts w:ascii="Times New Roman" w:hAnsi="Times New Roman"/>
                <w:i/>
                <w:sz w:val="24"/>
                <w:szCs w:val="24"/>
              </w:rPr>
              <w:t>1а</w:t>
            </w:r>
          </w:p>
          <w:p w:rsidR="00202610" w:rsidRPr="004F471E" w:rsidRDefault="00202610" w:rsidP="00720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02610" w:rsidRPr="004F471E" w:rsidRDefault="00202610" w:rsidP="00720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471E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  <w:p w:rsidR="00202610" w:rsidRPr="004F471E" w:rsidRDefault="00202610" w:rsidP="00720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02610" w:rsidRPr="004F471E" w:rsidRDefault="00202610" w:rsidP="00720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471E">
              <w:rPr>
                <w:rFonts w:ascii="Times New Roman" w:hAnsi="Times New Roman"/>
                <w:i/>
                <w:sz w:val="24"/>
                <w:szCs w:val="24"/>
              </w:rPr>
              <w:t>2а</w:t>
            </w:r>
          </w:p>
          <w:p w:rsidR="00202610" w:rsidRPr="004F471E" w:rsidRDefault="00202610" w:rsidP="00720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610" w:rsidRPr="004F471E" w:rsidRDefault="00202610" w:rsidP="00720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471E">
              <w:rPr>
                <w:rFonts w:ascii="Times New Roman" w:hAnsi="Times New Roman"/>
                <w:i/>
                <w:sz w:val="24"/>
                <w:szCs w:val="24"/>
              </w:rPr>
              <w:t>2б</w:t>
            </w:r>
          </w:p>
          <w:p w:rsidR="00202610" w:rsidRPr="004F471E" w:rsidRDefault="00202610" w:rsidP="00720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02610" w:rsidRPr="004F471E" w:rsidRDefault="00202610" w:rsidP="00720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471E">
              <w:rPr>
                <w:rFonts w:ascii="Times New Roman" w:hAnsi="Times New Roman"/>
                <w:i/>
                <w:sz w:val="24"/>
                <w:szCs w:val="24"/>
              </w:rPr>
              <w:t>3а</w:t>
            </w:r>
          </w:p>
          <w:p w:rsidR="00202610" w:rsidRPr="004F471E" w:rsidRDefault="00202610" w:rsidP="00720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202610" w:rsidRPr="004F471E" w:rsidRDefault="00202610" w:rsidP="00720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471E">
              <w:rPr>
                <w:rFonts w:ascii="Times New Roman" w:hAnsi="Times New Roman"/>
                <w:i/>
                <w:sz w:val="24"/>
                <w:szCs w:val="24"/>
              </w:rPr>
              <w:t>3б</w:t>
            </w:r>
          </w:p>
          <w:p w:rsidR="00202610" w:rsidRPr="004F471E" w:rsidRDefault="00202610" w:rsidP="00720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8" w:type="dxa"/>
          </w:tcPr>
          <w:p w:rsidR="00202610" w:rsidRPr="004F471E" w:rsidRDefault="00202610" w:rsidP="00720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471E">
              <w:rPr>
                <w:rFonts w:ascii="Times New Roman" w:hAnsi="Times New Roman"/>
                <w:i/>
                <w:sz w:val="24"/>
                <w:szCs w:val="24"/>
              </w:rPr>
              <w:t>4а</w:t>
            </w:r>
          </w:p>
          <w:p w:rsidR="00202610" w:rsidRPr="004F471E" w:rsidRDefault="00202610" w:rsidP="00720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8" w:type="dxa"/>
          </w:tcPr>
          <w:p w:rsidR="00202610" w:rsidRPr="004F471E" w:rsidRDefault="00202610" w:rsidP="00720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471E">
              <w:rPr>
                <w:rFonts w:ascii="Times New Roman" w:hAnsi="Times New Roman"/>
                <w:i/>
                <w:sz w:val="24"/>
                <w:szCs w:val="24"/>
              </w:rPr>
              <w:t>4б</w:t>
            </w:r>
          </w:p>
        </w:tc>
      </w:tr>
      <w:tr w:rsidR="004F471E" w:rsidRPr="004F471E" w:rsidTr="00DF7DAB">
        <w:trPr>
          <w:trHeight w:val="395"/>
        </w:trPr>
        <w:tc>
          <w:tcPr>
            <w:tcW w:w="2438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876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71E" w:rsidRPr="004F471E" w:rsidTr="00DF7DAB">
        <w:tc>
          <w:tcPr>
            <w:tcW w:w="2438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Мир за пределами школьного здания.</w:t>
            </w:r>
          </w:p>
        </w:tc>
        <w:tc>
          <w:tcPr>
            <w:tcW w:w="876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471E" w:rsidRPr="004F471E" w:rsidTr="00DF7DAB">
        <w:tc>
          <w:tcPr>
            <w:tcW w:w="2438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Ребятам о зверятах</w:t>
            </w:r>
          </w:p>
        </w:tc>
        <w:tc>
          <w:tcPr>
            <w:tcW w:w="876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71E" w:rsidRPr="004F471E" w:rsidTr="00DF7DAB">
        <w:tc>
          <w:tcPr>
            <w:tcW w:w="2438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 xml:space="preserve">Азбука экономики </w:t>
            </w:r>
          </w:p>
        </w:tc>
        <w:tc>
          <w:tcPr>
            <w:tcW w:w="876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471E" w:rsidRPr="004F471E" w:rsidTr="00DF7DAB">
        <w:tc>
          <w:tcPr>
            <w:tcW w:w="2438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Азбука развития речи</w:t>
            </w:r>
          </w:p>
        </w:tc>
        <w:tc>
          <w:tcPr>
            <w:tcW w:w="876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471E" w:rsidRPr="004F471E" w:rsidTr="00DF7DAB">
        <w:tc>
          <w:tcPr>
            <w:tcW w:w="2438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Алгоритмика</w:t>
            </w:r>
          </w:p>
        </w:tc>
        <w:tc>
          <w:tcPr>
            <w:tcW w:w="876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gridSpan w:val="2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471E" w:rsidRPr="004F471E" w:rsidTr="00DF7DAB">
        <w:tc>
          <w:tcPr>
            <w:tcW w:w="2438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Математическое конструирование</w:t>
            </w:r>
          </w:p>
        </w:tc>
        <w:tc>
          <w:tcPr>
            <w:tcW w:w="876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71E" w:rsidRPr="004F471E" w:rsidTr="00DF7DAB">
        <w:tc>
          <w:tcPr>
            <w:tcW w:w="2438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Английский: первые шаги</w:t>
            </w:r>
          </w:p>
        </w:tc>
        <w:tc>
          <w:tcPr>
            <w:tcW w:w="876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71E" w:rsidRPr="004F471E" w:rsidTr="00DF7DAB">
        <w:tc>
          <w:tcPr>
            <w:tcW w:w="2438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Библиотека и мы</w:t>
            </w:r>
          </w:p>
        </w:tc>
        <w:tc>
          <w:tcPr>
            <w:tcW w:w="876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gridSpan w:val="2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471E" w:rsidRPr="004F471E" w:rsidTr="00DF7DAB">
        <w:tc>
          <w:tcPr>
            <w:tcW w:w="2438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Юный эколог</w:t>
            </w:r>
          </w:p>
        </w:tc>
        <w:tc>
          <w:tcPr>
            <w:tcW w:w="1727" w:type="dxa"/>
            <w:gridSpan w:val="2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71E" w:rsidRPr="004F471E" w:rsidTr="00DF7DAB">
        <w:tc>
          <w:tcPr>
            <w:tcW w:w="2438" w:type="dxa"/>
          </w:tcPr>
          <w:p w:rsidR="00202610" w:rsidRPr="004F471E" w:rsidRDefault="00202610" w:rsidP="00DF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Всего в неделю</w:t>
            </w:r>
          </w:p>
        </w:tc>
        <w:tc>
          <w:tcPr>
            <w:tcW w:w="876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" w:type="dxa"/>
            <w:vAlign w:val="center"/>
          </w:tcPr>
          <w:p w:rsidR="00202610" w:rsidRPr="004F471E" w:rsidRDefault="00202610" w:rsidP="00DF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02610" w:rsidRPr="004F471E" w:rsidRDefault="00202610" w:rsidP="002026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2610" w:rsidRPr="004F471E" w:rsidRDefault="00202610" w:rsidP="00270323">
      <w:pPr>
        <w:tabs>
          <w:tab w:val="left" w:pos="60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610" w:rsidRPr="004F471E" w:rsidRDefault="00202610" w:rsidP="00202610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20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>5-7 классы 2017-2018 учебный год. Перечень программ внеурочной деятельности.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4F471E" w:rsidRPr="004F471E" w:rsidTr="00720B0A">
        <w:tc>
          <w:tcPr>
            <w:tcW w:w="3685" w:type="dxa"/>
            <w:vAlign w:val="center"/>
          </w:tcPr>
          <w:p w:rsidR="00202610" w:rsidRPr="004F471E" w:rsidRDefault="00202610" w:rsidP="00720B0A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Направления</w:t>
            </w:r>
            <w:r w:rsidRPr="004F471E">
              <w:rPr>
                <w:rFonts w:ascii="Times New Roman" w:hAnsi="Times New Roman"/>
                <w:sz w:val="28"/>
                <w:szCs w:val="28"/>
              </w:rPr>
              <w:t xml:space="preserve"> внеурочной деятельности</w:t>
            </w:r>
          </w:p>
        </w:tc>
        <w:tc>
          <w:tcPr>
            <w:tcW w:w="5387" w:type="dxa"/>
            <w:vAlign w:val="center"/>
          </w:tcPr>
          <w:p w:rsidR="00202610" w:rsidRPr="004F471E" w:rsidRDefault="00202610" w:rsidP="00720B0A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Программы</w:t>
            </w:r>
            <w:r w:rsidRPr="004F471E">
              <w:rPr>
                <w:rFonts w:ascii="Times New Roman" w:hAnsi="Times New Roman"/>
                <w:sz w:val="28"/>
                <w:szCs w:val="28"/>
              </w:rPr>
              <w:t xml:space="preserve"> внеурочной деятельности</w:t>
            </w:r>
          </w:p>
        </w:tc>
      </w:tr>
      <w:tr w:rsidR="004F471E" w:rsidRPr="004F471E" w:rsidTr="00720B0A">
        <w:tc>
          <w:tcPr>
            <w:tcW w:w="3685" w:type="dxa"/>
            <w:vAlign w:val="center"/>
          </w:tcPr>
          <w:p w:rsidR="00202610" w:rsidRPr="004F471E" w:rsidRDefault="00202610" w:rsidP="00720B0A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Духовно-нравственное</w:t>
            </w:r>
          </w:p>
        </w:tc>
        <w:tc>
          <w:tcPr>
            <w:tcW w:w="5387" w:type="dxa"/>
            <w:vAlign w:val="center"/>
          </w:tcPr>
          <w:p w:rsidR="00202610" w:rsidRPr="004F471E" w:rsidRDefault="00202610" w:rsidP="00720B0A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Тропинка к своему «Я»</w:t>
            </w:r>
          </w:p>
        </w:tc>
      </w:tr>
      <w:tr w:rsidR="004F471E" w:rsidRPr="004F471E" w:rsidTr="00720B0A">
        <w:tc>
          <w:tcPr>
            <w:tcW w:w="3685" w:type="dxa"/>
            <w:vAlign w:val="center"/>
          </w:tcPr>
          <w:p w:rsidR="00202610" w:rsidRPr="004F471E" w:rsidRDefault="00202610" w:rsidP="00720B0A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Социальное</w:t>
            </w:r>
          </w:p>
        </w:tc>
        <w:tc>
          <w:tcPr>
            <w:tcW w:w="5387" w:type="dxa"/>
            <w:vAlign w:val="center"/>
          </w:tcPr>
          <w:p w:rsidR="00202610" w:rsidRPr="004F471E" w:rsidRDefault="00202610" w:rsidP="00720B0A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Школа юного экономиста</w:t>
            </w:r>
          </w:p>
          <w:p w:rsidR="00202610" w:rsidRPr="004F471E" w:rsidRDefault="00202610" w:rsidP="00720B0A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Деловая активность юного предпринимателя</w:t>
            </w:r>
          </w:p>
          <w:p w:rsidR="00202610" w:rsidRPr="004F471E" w:rsidRDefault="00202610" w:rsidP="00720B0A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Лидер</w:t>
            </w:r>
          </w:p>
          <w:p w:rsidR="00202610" w:rsidRPr="004F471E" w:rsidRDefault="00202610" w:rsidP="00720B0A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Юный эколог</w:t>
            </w:r>
          </w:p>
          <w:p w:rsidR="00202610" w:rsidRPr="004F471E" w:rsidRDefault="00202610" w:rsidP="00720B0A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Страна безопасности</w:t>
            </w:r>
          </w:p>
        </w:tc>
      </w:tr>
      <w:tr w:rsidR="004F471E" w:rsidRPr="004F471E" w:rsidTr="00720B0A">
        <w:tc>
          <w:tcPr>
            <w:tcW w:w="3685" w:type="dxa"/>
            <w:vAlign w:val="center"/>
          </w:tcPr>
          <w:p w:rsidR="00202610" w:rsidRPr="004F471E" w:rsidRDefault="00202610" w:rsidP="00720B0A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Общекультурное</w:t>
            </w:r>
          </w:p>
        </w:tc>
        <w:tc>
          <w:tcPr>
            <w:tcW w:w="5387" w:type="dxa"/>
            <w:vAlign w:val="center"/>
          </w:tcPr>
          <w:p w:rsidR="00202610" w:rsidRPr="004F471E" w:rsidRDefault="00202610" w:rsidP="00720B0A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Мир за пределами школьного здания</w:t>
            </w:r>
          </w:p>
          <w:p w:rsidR="00202610" w:rsidRPr="004F471E" w:rsidRDefault="00202610" w:rsidP="00720B0A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Основы музееведения</w:t>
            </w:r>
          </w:p>
        </w:tc>
      </w:tr>
      <w:tr w:rsidR="004F471E" w:rsidRPr="004F471E" w:rsidTr="00720B0A">
        <w:tc>
          <w:tcPr>
            <w:tcW w:w="3685" w:type="dxa"/>
            <w:vAlign w:val="center"/>
          </w:tcPr>
          <w:p w:rsidR="00202610" w:rsidRPr="004F471E" w:rsidRDefault="00202610" w:rsidP="00720B0A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Общеинтеллектуальное</w:t>
            </w:r>
          </w:p>
        </w:tc>
        <w:tc>
          <w:tcPr>
            <w:tcW w:w="5387" w:type="dxa"/>
            <w:vAlign w:val="center"/>
          </w:tcPr>
          <w:p w:rsidR="00202610" w:rsidRPr="004F471E" w:rsidRDefault="00202610" w:rsidP="00720B0A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Основы программирования</w:t>
            </w:r>
          </w:p>
        </w:tc>
      </w:tr>
    </w:tbl>
    <w:p w:rsidR="00202610" w:rsidRPr="004F471E" w:rsidRDefault="00202610" w:rsidP="002026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02610" w:rsidRPr="004F471E" w:rsidRDefault="00202610" w:rsidP="00202610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iCs/>
          <w:color w:val="auto"/>
          <w:sz w:val="28"/>
          <w:szCs w:val="28"/>
        </w:rPr>
        <w:t xml:space="preserve">5-7 классы 2017-2018 учебный год. </w:t>
      </w:r>
      <w:r w:rsidRPr="004F4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часов в неделю по классам </w:t>
      </w:r>
    </w:p>
    <w:tbl>
      <w:tblPr>
        <w:tblStyle w:val="ae"/>
        <w:tblW w:w="9160" w:type="dxa"/>
        <w:jc w:val="center"/>
        <w:tblLayout w:type="fixed"/>
        <w:tblLook w:val="04A0" w:firstRow="1" w:lastRow="0" w:firstColumn="1" w:lastColumn="0" w:noHBand="0" w:noVBand="1"/>
      </w:tblPr>
      <w:tblGrid>
        <w:gridCol w:w="3734"/>
        <w:gridCol w:w="1237"/>
        <w:gridCol w:w="1212"/>
        <w:gridCol w:w="1379"/>
        <w:gridCol w:w="1598"/>
      </w:tblGrid>
      <w:tr w:rsidR="004F471E" w:rsidRPr="004F471E" w:rsidTr="00202610">
        <w:trPr>
          <w:jc w:val="center"/>
        </w:trPr>
        <w:tc>
          <w:tcPr>
            <w:tcW w:w="3734" w:type="dxa"/>
          </w:tcPr>
          <w:p w:rsidR="00202610" w:rsidRPr="004F471E" w:rsidRDefault="00202610" w:rsidP="00A12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471E">
              <w:rPr>
                <w:rFonts w:ascii="Times New Roman" w:hAnsi="Times New Roman"/>
                <w:i/>
                <w:sz w:val="28"/>
                <w:szCs w:val="28"/>
              </w:rPr>
              <w:t xml:space="preserve">Программа/класс  </w:t>
            </w:r>
          </w:p>
        </w:tc>
        <w:tc>
          <w:tcPr>
            <w:tcW w:w="1237" w:type="dxa"/>
            <w:vAlign w:val="center"/>
          </w:tcPr>
          <w:p w:rsidR="00202610" w:rsidRPr="004F471E" w:rsidRDefault="00202610" w:rsidP="00A1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471E">
              <w:rPr>
                <w:rFonts w:ascii="Times New Roman" w:hAnsi="Times New Roman"/>
                <w:i/>
                <w:sz w:val="28"/>
                <w:szCs w:val="28"/>
              </w:rPr>
              <w:t>5а</w:t>
            </w:r>
          </w:p>
        </w:tc>
        <w:tc>
          <w:tcPr>
            <w:tcW w:w="1212" w:type="dxa"/>
            <w:vAlign w:val="center"/>
          </w:tcPr>
          <w:p w:rsidR="00202610" w:rsidRPr="004F471E" w:rsidRDefault="00202610" w:rsidP="00A1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471E">
              <w:rPr>
                <w:rFonts w:ascii="Times New Roman" w:hAnsi="Times New Roman"/>
                <w:i/>
                <w:sz w:val="28"/>
                <w:szCs w:val="28"/>
              </w:rPr>
              <w:t>6а</w:t>
            </w:r>
          </w:p>
        </w:tc>
        <w:tc>
          <w:tcPr>
            <w:tcW w:w="1379" w:type="dxa"/>
            <w:vAlign w:val="center"/>
          </w:tcPr>
          <w:p w:rsidR="00202610" w:rsidRPr="004F471E" w:rsidRDefault="00202610" w:rsidP="00A1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471E">
              <w:rPr>
                <w:rFonts w:ascii="Times New Roman" w:hAnsi="Times New Roman"/>
                <w:i/>
                <w:sz w:val="28"/>
                <w:szCs w:val="28"/>
              </w:rPr>
              <w:t>6б</w:t>
            </w:r>
          </w:p>
        </w:tc>
        <w:tc>
          <w:tcPr>
            <w:tcW w:w="1598" w:type="dxa"/>
            <w:vAlign w:val="center"/>
          </w:tcPr>
          <w:p w:rsidR="00202610" w:rsidRPr="004F471E" w:rsidRDefault="00202610" w:rsidP="00A12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471E">
              <w:rPr>
                <w:rFonts w:ascii="Times New Roman" w:hAnsi="Times New Roman"/>
                <w:i/>
                <w:sz w:val="28"/>
                <w:szCs w:val="28"/>
              </w:rPr>
              <w:t>7а</w:t>
            </w:r>
          </w:p>
        </w:tc>
      </w:tr>
      <w:tr w:rsidR="004F471E" w:rsidRPr="004F471E" w:rsidTr="00202610">
        <w:trPr>
          <w:trHeight w:val="395"/>
          <w:jc w:val="center"/>
        </w:trPr>
        <w:tc>
          <w:tcPr>
            <w:tcW w:w="3734" w:type="dxa"/>
          </w:tcPr>
          <w:p w:rsidR="00202610" w:rsidRPr="004F471E" w:rsidRDefault="00202610" w:rsidP="00A12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Мир за пределами школьного здания</w:t>
            </w:r>
          </w:p>
        </w:tc>
        <w:tc>
          <w:tcPr>
            <w:tcW w:w="1237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71E" w:rsidRPr="004F471E" w:rsidTr="00202610">
        <w:trPr>
          <w:jc w:val="center"/>
        </w:trPr>
        <w:tc>
          <w:tcPr>
            <w:tcW w:w="3734" w:type="dxa"/>
          </w:tcPr>
          <w:p w:rsidR="00202610" w:rsidRPr="004F471E" w:rsidRDefault="00202610" w:rsidP="00A12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Основы музееведения</w:t>
            </w:r>
          </w:p>
        </w:tc>
        <w:tc>
          <w:tcPr>
            <w:tcW w:w="1237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471E" w:rsidRPr="004F471E" w:rsidTr="00202610">
        <w:trPr>
          <w:jc w:val="center"/>
        </w:trPr>
        <w:tc>
          <w:tcPr>
            <w:tcW w:w="3734" w:type="dxa"/>
          </w:tcPr>
          <w:p w:rsidR="00202610" w:rsidRPr="004F471E" w:rsidRDefault="00202610" w:rsidP="00A12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Основ программирования</w:t>
            </w:r>
          </w:p>
        </w:tc>
        <w:tc>
          <w:tcPr>
            <w:tcW w:w="1237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71E" w:rsidRPr="004F471E" w:rsidTr="00202610">
        <w:trPr>
          <w:jc w:val="center"/>
        </w:trPr>
        <w:tc>
          <w:tcPr>
            <w:tcW w:w="3734" w:type="dxa"/>
          </w:tcPr>
          <w:p w:rsidR="00202610" w:rsidRPr="004F471E" w:rsidRDefault="00202610" w:rsidP="00A12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Тропинка к своему «Я»</w:t>
            </w:r>
          </w:p>
        </w:tc>
        <w:tc>
          <w:tcPr>
            <w:tcW w:w="1237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71E" w:rsidRPr="004F471E" w:rsidTr="00202610">
        <w:trPr>
          <w:jc w:val="center"/>
        </w:trPr>
        <w:tc>
          <w:tcPr>
            <w:tcW w:w="3734" w:type="dxa"/>
          </w:tcPr>
          <w:p w:rsidR="00202610" w:rsidRPr="004F471E" w:rsidRDefault="00202610" w:rsidP="00A12320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Школа юного экономиста</w:t>
            </w:r>
          </w:p>
          <w:p w:rsidR="00202610" w:rsidRPr="004F471E" w:rsidRDefault="00202610" w:rsidP="00A12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  <w:gridSpan w:val="2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71E" w:rsidRPr="004F471E" w:rsidTr="00202610">
        <w:trPr>
          <w:jc w:val="center"/>
        </w:trPr>
        <w:tc>
          <w:tcPr>
            <w:tcW w:w="3734" w:type="dxa"/>
          </w:tcPr>
          <w:p w:rsidR="00202610" w:rsidRPr="004F471E" w:rsidRDefault="00202610" w:rsidP="00A12320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Деловая активность юного предпринимателя</w:t>
            </w:r>
          </w:p>
          <w:p w:rsidR="00202610" w:rsidRPr="004F471E" w:rsidRDefault="00202610" w:rsidP="00A12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471E" w:rsidRPr="004F471E" w:rsidTr="00202610">
        <w:trPr>
          <w:jc w:val="center"/>
        </w:trPr>
        <w:tc>
          <w:tcPr>
            <w:tcW w:w="3734" w:type="dxa"/>
          </w:tcPr>
          <w:p w:rsidR="00202610" w:rsidRPr="004F471E" w:rsidRDefault="00202610" w:rsidP="00A12320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Лидер</w:t>
            </w:r>
          </w:p>
          <w:p w:rsidR="00202610" w:rsidRPr="004F471E" w:rsidRDefault="00202610" w:rsidP="00A12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71E" w:rsidRPr="004F471E" w:rsidTr="00202610">
        <w:trPr>
          <w:jc w:val="center"/>
        </w:trPr>
        <w:tc>
          <w:tcPr>
            <w:tcW w:w="3734" w:type="dxa"/>
          </w:tcPr>
          <w:p w:rsidR="00202610" w:rsidRPr="004F471E" w:rsidRDefault="00202610" w:rsidP="00A12320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Юный эколог</w:t>
            </w:r>
          </w:p>
          <w:p w:rsidR="00202610" w:rsidRPr="004F471E" w:rsidRDefault="00202610" w:rsidP="00A12320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71E" w:rsidRPr="004F471E" w:rsidTr="00202610">
        <w:trPr>
          <w:jc w:val="center"/>
        </w:trPr>
        <w:tc>
          <w:tcPr>
            <w:tcW w:w="3734" w:type="dxa"/>
          </w:tcPr>
          <w:p w:rsidR="00202610" w:rsidRPr="004F471E" w:rsidRDefault="00202610" w:rsidP="00A12320">
            <w:pPr>
              <w:pStyle w:val="ac"/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pacing w:val="-2"/>
                <w:sz w:val="28"/>
                <w:szCs w:val="28"/>
              </w:rPr>
              <w:t>Страна безопасности</w:t>
            </w:r>
          </w:p>
        </w:tc>
        <w:tc>
          <w:tcPr>
            <w:tcW w:w="1237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gridSpan w:val="2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2610" w:rsidRPr="004F471E" w:rsidTr="00202610">
        <w:trPr>
          <w:jc w:val="center"/>
        </w:trPr>
        <w:tc>
          <w:tcPr>
            <w:tcW w:w="3734" w:type="dxa"/>
          </w:tcPr>
          <w:p w:rsidR="00202610" w:rsidRPr="004F471E" w:rsidRDefault="00202610" w:rsidP="00A12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Всего в неделю</w:t>
            </w:r>
          </w:p>
        </w:tc>
        <w:tc>
          <w:tcPr>
            <w:tcW w:w="1237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2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79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  <w:vAlign w:val="center"/>
          </w:tcPr>
          <w:p w:rsidR="00202610" w:rsidRPr="004F471E" w:rsidRDefault="00202610" w:rsidP="00A1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202610" w:rsidRPr="004F471E" w:rsidRDefault="00202610" w:rsidP="002026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0323" w:rsidRPr="004F471E" w:rsidRDefault="00270323" w:rsidP="002703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Внеурочная деятельность про</w:t>
      </w:r>
      <w:r w:rsidR="00C33537" w:rsidRPr="004F471E">
        <w:rPr>
          <w:rFonts w:ascii="Times New Roman" w:hAnsi="Times New Roman"/>
          <w:color w:val="auto"/>
          <w:sz w:val="28"/>
          <w:szCs w:val="28"/>
        </w:rPr>
        <w:t xml:space="preserve">ходила </w:t>
      </w:r>
      <w:r w:rsidRPr="004F471E">
        <w:rPr>
          <w:rFonts w:ascii="Times New Roman" w:hAnsi="Times New Roman"/>
          <w:color w:val="auto"/>
          <w:sz w:val="28"/>
          <w:szCs w:val="28"/>
        </w:rPr>
        <w:t>в следующих формах:</w:t>
      </w:r>
    </w:p>
    <w:p w:rsidR="00270323" w:rsidRPr="004F471E" w:rsidRDefault="00270323" w:rsidP="00270323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экскурсии,</w:t>
      </w:r>
    </w:p>
    <w:p w:rsidR="00270323" w:rsidRPr="004F471E" w:rsidRDefault="00270323" w:rsidP="00270323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круглые столы, </w:t>
      </w:r>
    </w:p>
    <w:p w:rsidR="00270323" w:rsidRPr="004F471E" w:rsidRDefault="00270323" w:rsidP="00270323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олимпиады, </w:t>
      </w:r>
    </w:p>
    <w:p w:rsidR="00270323" w:rsidRPr="004F471E" w:rsidRDefault="00270323" w:rsidP="00270323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соревнования,</w:t>
      </w:r>
    </w:p>
    <w:p w:rsidR="00270323" w:rsidRPr="004F471E" w:rsidRDefault="00270323" w:rsidP="00270323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защита проектов,</w:t>
      </w:r>
    </w:p>
    <w:p w:rsidR="00270323" w:rsidRPr="004F471E" w:rsidRDefault="00270323" w:rsidP="00270323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выступления на конференциях,</w:t>
      </w:r>
    </w:p>
    <w:p w:rsidR="00270323" w:rsidRPr="004F471E" w:rsidRDefault="00270323" w:rsidP="00270323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игровая деятельность;</w:t>
      </w:r>
    </w:p>
    <w:p w:rsidR="00270323" w:rsidRPr="004F471E" w:rsidRDefault="00270323" w:rsidP="00270323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познавательная деятельность;</w:t>
      </w:r>
    </w:p>
    <w:p w:rsidR="00270323" w:rsidRPr="004F471E" w:rsidRDefault="00270323" w:rsidP="00270323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художественное творчество;</w:t>
      </w:r>
    </w:p>
    <w:p w:rsidR="00270323" w:rsidRPr="004F471E" w:rsidRDefault="00270323" w:rsidP="00270323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туристско-краеведческая деятельность.</w:t>
      </w:r>
    </w:p>
    <w:p w:rsidR="00270323" w:rsidRPr="004F471E" w:rsidRDefault="00270323" w:rsidP="00270323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7B4D56">
      <w:pPr>
        <w:pStyle w:val="1"/>
        <w:spacing w:before="0" w:line="240" w:lineRule="auto"/>
        <w:jc w:val="both"/>
        <w:rPr>
          <w:rFonts w:ascii="Times New Roman" w:hAnsi="Times New Roman"/>
          <w:b/>
          <w:color w:val="auto"/>
        </w:rPr>
      </w:pPr>
      <w:bookmarkStart w:id="14" w:name="_Toc517709868"/>
      <w:r w:rsidRPr="004F471E">
        <w:rPr>
          <w:rFonts w:ascii="Times New Roman" w:hAnsi="Times New Roman"/>
          <w:b/>
          <w:color w:val="auto"/>
        </w:rPr>
        <w:t>2.6. Результаты участия обучающихся в районных, городских, Всероссийских и Международных конкурсах</w:t>
      </w:r>
      <w:bookmarkEnd w:id="14"/>
    </w:p>
    <w:p w:rsidR="00270323" w:rsidRPr="004F471E" w:rsidRDefault="00270323" w:rsidP="00270323">
      <w:pPr>
        <w:rPr>
          <w:color w:val="auto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2126"/>
        <w:gridCol w:w="2163"/>
        <w:gridCol w:w="2373"/>
        <w:gridCol w:w="1596"/>
      </w:tblGrid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70323" w:rsidP="00746DE6">
            <w:pPr>
              <w:spacing w:line="240" w:lineRule="auto"/>
              <w:ind w:left="-15" w:right="14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Ф.И.О. участника/ участников или название творческого объединения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70323" w:rsidP="00746DE6">
            <w:pPr>
              <w:spacing w:line="240" w:lineRule="auto"/>
              <w:ind w:left="30" w:right="14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Ф.И.О. учителя или руководителя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70323" w:rsidP="00746DE6">
            <w:pPr>
              <w:spacing w:line="240" w:lineRule="auto"/>
              <w:ind w:left="42" w:right="14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Конкурс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70323" w:rsidP="00746DE6">
            <w:pPr>
              <w:spacing w:line="240" w:lineRule="auto"/>
              <w:ind w:right="14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Организатор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70323" w:rsidP="00746DE6">
            <w:pPr>
              <w:spacing w:line="240" w:lineRule="auto"/>
              <w:ind w:right="14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Результат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738" w:rsidRPr="004F471E" w:rsidRDefault="00457738" w:rsidP="00457738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Кузьмина Ульяна 11 класс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738" w:rsidRPr="004F471E" w:rsidRDefault="00457738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Миюсов В.А.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738" w:rsidRPr="004F471E" w:rsidRDefault="00457738" w:rsidP="00457738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VII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Конгресс молодых учёных университета ИТМО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738" w:rsidRPr="004F471E" w:rsidRDefault="00457738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Университет ИТМО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738" w:rsidRPr="004F471E" w:rsidRDefault="00457738" w:rsidP="00457738">
            <w:pPr>
              <w:spacing w:line="240" w:lineRule="auto"/>
              <w:ind w:right="1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9B6605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Кузьмина Ульяна 11 класс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9B6605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Миюсов В.А.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Межрегиональный конкурс социальных проектов и инициатив «Мы белгородцы! Думай, решайй, действуй!»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9B6605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Департамент образования Белгородской обалсти, ГБОУ ВПО </w:t>
            </w:r>
            <w:r w:rsidR="00062024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БГТУ им. В.Г.Шухова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062024" w:rsidP="00457738">
            <w:pPr>
              <w:spacing w:line="240" w:lineRule="auto"/>
              <w:ind w:right="1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2703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Команда ДЮП «Пламенное братство»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2703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Альхов Н.К.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pStyle w:val="af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IX</w:t>
            </w:r>
            <w:r w:rsidRPr="004F4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Городской слёт ДЮП СПб</w:t>
            </w:r>
          </w:p>
          <w:p w:rsidR="009B6605" w:rsidRPr="004F471E" w:rsidRDefault="009B6605" w:rsidP="00457738">
            <w:pPr>
              <w:pStyle w:val="af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Фотоконкурс «Мы в Инстаграм»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2703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ГУ МЧС России 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2703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Победитель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2703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Шманёва Вера 2-б</w:t>
            </w:r>
          </w:p>
          <w:p w:rsidR="009B6605" w:rsidRPr="004F471E" w:rsidRDefault="009B6605" w:rsidP="002703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Шманёва Люба 2-б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2703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Плотникова Н.В.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pStyle w:val="af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конкурс детских творческих работ «Чудеса из зимней сказки»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2703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2703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Победитель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2703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Хор «Лира»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2703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Плотникова Н.В.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pStyle w:val="af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Открытый фестиваль-конкурс «Песни, опалённые войной…»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2703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ГБОУ средняя школа № 21 им. Э.П. Шаффе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2703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2703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Матяжов Максим 4-б класс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2703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Лобусова Н.Ю.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pStyle w:val="af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конкурс детского творчества «Дорога и мы»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2703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2703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Абдулазисова Шахрибану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Плотникова Н.В.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pStyle w:val="af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Открытый фестиваль-конкурс «Песни, опалённые войной…»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ГБОУ средняя школа № 21 им. Э.П. Шаффе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Команда 9 класса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Бабъяк Е.В.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pStyle w:val="af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квест «1944. Дети победы»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Бабъяк Е.В.</w:t>
            </w:r>
          </w:p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Общеевропейская акция «День Межкультурный диалога»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Команда 4-б класса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 КВН по тематике «Безопасность дорожного движения»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ГБУ ДО ДДТ «На 9 линии»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 место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Актив РДШ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Бабъяк Е.В.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Районный квест к дню рождения РДШ 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ОУ № 17 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Команда 10-11 класса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Струкова Е.В.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 интеллектуальный турнир «Битва умов»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Команда 10 класса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Струкова Е.В. </w:t>
            </w:r>
          </w:p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Плотникова Н.В.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 этап городского конкурса патриотической песни «Я люблю тебя, Россия!»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Команда 8-б класса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Лапцевич И.М.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Районная творческая игра для учащихся 8-х классов «Верить! Творить! Жить!»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ГБУ ДО ЦППМСП ВО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Команда 8-10 класса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Подсеваткин В.Н.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Районный этап игры КВН по противопожарной тематике 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ОНД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Гусев Владимир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Романова Е.В.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Районная коференция «Василеостровские чтения»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ИМЦ ЦПКС Василеостровского района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 место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Актив РДШ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Бабъяк Е.В.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Всероссийский исторический квест «Сталинградская битва»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ВОД «Волонтёры победы»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Давыдова Дарья, 9 кл.</w:t>
            </w:r>
          </w:p>
          <w:p w:rsidR="009B6605" w:rsidRPr="004F471E" w:rsidRDefault="009B6605" w:rsidP="00457738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Фадеев Иван, 9 кл.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Подсеваткин В.Н.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Городской конкурс профессионального мастерства «Шаг в профессию-2017» в рамках 3-его открытого регионального чемпионата «Молодые профессионалы (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WorldSkillsRussia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)»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Комитет по образовани Санкт-Петербурга Правительства Санкт-Петербурга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 место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Гарипова Алина, 8-акласс</w:t>
            </w:r>
          </w:p>
          <w:p w:rsidR="009B6605" w:rsidRPr="004F471E" w:rsidRDefault="009B6605" w:rsidP="00457738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Семкова Ксения, 8-а класс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 фото-блиц «Символы города. Новый взгляд»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2 место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Команда 6 класса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 квест «Вместе ярче»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ОУ № 21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Давыдова Дарья 9-а класс</w:t>
            </w:r>
          </w:p>
          <w:p w:rsidR="009B6605" w:rsidRPr="004F471E" w:rsidRDefault="009B6605" w:rsidP="0045773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Фадеев Иван 9-а класс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Конкурс профессионального мастерства «Шаг в профессию» </w:t>
            </w:r>
            <w:r w:rsidRPr="004F471E">
              <w:rPr>
                <w:rFonts w:ascii="Georgia" w:hAnsi="Georgia"/>
                <w:color w:val="auto"/>
                <w:sz w:val="24"/>
                <w:szCs w:val="24"/>
              </w:rPr>
              <w:t>WorldSkillsRu</w:t>
            </w:r>
            <w:r w:rsidRPr="004F4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ssiа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Актив РДШ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Бабъяк Е.В.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 проект «Интерактивная экскурсия по Васильевскому острову»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FA6710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FA671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Команда 5-6 класса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FA6710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Подсеваткин В.Н.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FA6710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 интеллектуальный турнир «Что? Где? Когда?»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FA6710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  <w:p w:rsidR="009B6605" w:rsidRPr="004F471E" w:rsidRDefault="009B6605" w:rsidP="00FA6710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ОУ № 21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FA6710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Мансурова Эха 8-б класс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 детского творчества «Дорога и мы»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Хор «Лира»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Плотникова Н.В. </w:t>
            </w:r>
          </w:p>
          <w:p w:rsidR="009B6605" w:rsidRPr="004F471E" w:rsidRDefault="009B6605" w:rsidP="00CA6162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Гончарова В.А.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 детский хоровой конкурс-ассамблея «Весенняя капель»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Лауреат 3 степени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Команда 4-б класса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Финал городской игры-конкурса КВН по тематике «Безопасность дорожного движения»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Команда 3-б класса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Бабъяк Е.В.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Межшкольный чемпионат по детскому автомногоборью «Автоград»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Команда 8 класса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Романова Е.В.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Городской интеллектуальный турнир «Что? Где? Когда?»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Академия талантов 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место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Алексеева Виктория 11 класс</w:t>
            </w:r>
          </w:p>
          <w:p w:rsidR="009B6605" w:rsidRPr="004F471E" w:rsidRDefault="009B6605" w:rsidP="00CA6162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Крюкова Кристина 11 класс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VI ежегодный онлайн-марафон чтения писем военных лет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РАНХиГС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Вашколуп Константин 11 класс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Романова Е.В.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VII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Конгресс молодых учёных университета ИТМО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Университет ИТМО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Команда 3-б класса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Бабъяк Е.В.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Городской социальный детский конкурс «Всё даётся нам легко, если пьём мы молоко!»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Национальная программа «Школьное молоко» в РФ 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4F471E" w:rsidRPr="004F471E" w:rsidTr="00746DE6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Команда ДЮП «Пламенное братство»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Альхов Н.К.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Городские соревнования по программе Международного комитета по предупреждению и тушению пожаров среди дружин юных пожарных СПб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СПб ГО ВДПО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4F471E" w:rsidRPr="004F471E" w:rsidTr="00746DE6">
        <w:trPr>
          <w:trHeight w:val="1365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Войчук Владимир 8-А</w:t>
            </w:r>
          </w:p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Гарипова Алина 8-А </w:t>
            </w:r>
          </w:p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Журавель Алина 8-А</w:t>
            </w:r>
          </w:p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Иванов Максим 8-А</w:t>
            </w:r>
          </w:p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Кокарева Анна</w:t>
            </w:r>
            <w:r w:rsidR="007B4D56"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8-А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Бабъяк Е.В.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Зимний фестиваль РДШ в Москве 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Министерство образования 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4F471E" w:rsidRPr="004F471E" w:rsidTr="00746DE6">
        <w:trPr>
          <w:trHeight w:val="1365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Кокарева Анна 8-а класс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Бабъяк Е.В.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Всероссийский конкурс «Открытка РДШ»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ФГБУ «Российский детско-юношеский центр»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4F471E" w:rsidRPr="004F471E" w:rsidTr="00746DE6">
        <w:trPr>
          <w:trHeight w:val="1365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Драенко Полина, д/о «Профессии будущего»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Миюсов В.А.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 фестиваль-конкурс «ЭкоФорсаж»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ГБОУ Центр творческого развития и гуманитарного образования «На Васильевском»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Призёр</w:t>
            </w:r>
          </w:p>
        </w:tc>
      </w:tr>
      <w:tr w:rsidR="004F471E" w:rsidRPr="004F471E" w:rsidTr="00746DE6">
        <w:trPr>
          <w:trHeight w:val="1365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Хор «Лира»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Плотникова Н.В.</w:t>
            </w:r>
          </w:p>
          <w:p w:rsidR="009B6605" w:rsidRPr="004F471E" w:rsidRDefault="009B6605" w:rsidP="00CA6162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Гончарова В.А.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 фестиваль-конкурс «ЭкоФорсаж»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ГБОУ Центр творческого развития и гуманитарного образования «На Васильевском»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Призёр</w:t>
            </w:r>
          </w:p>
        </w:tc>
      </w:tr>
      <w:tr w:rsidR="004F471E" w:rsidRPr="004F471E" w:rsidTr="00746DE6">
        <w:trPr>
          <w:trHeight w:val="1365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Театр-студия «Рубеж»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Бастрыгина Е.В.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 фестиваль-конкурс «ЭкоФорсаж»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ГБОУ Центр творческого развития и гуманитарного образования «На Васильевском»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Призёр</w:t>
            </w:r>
          </w:p>
        </w:tc>
      </w:tr>
      <w:tr w:rsidR="004F471E" w:rsidRPr="004F471E" w:rsidTr="00746DE6">
        <w:trPr>
          <w:trHeight w:val="1365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Музыкальный театр «Мастеровые»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Плотникова Н.В.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 фестиваль-конкурс «ЭкоФорсаж»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ГБОУ Центр творческого развития и гуманитарного образования «На Васильевском»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Призёр</w:t>
            </w:r>
          </w:p>
        </w:tc>
      </w:tr>
      <w:tr w:rsidR="004F471E" w:rsidRPr="004F471E" w:rsidTr="00746DE6">
        <w:trPr>
          <w:trHeight w:val="1365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д/о «Основы рисунка»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Бикташева Н.Р.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 фестиваль-конкурс «ЭкоФорсаж»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ГБОУ Центр творческого развития и гуманитарного образования «На Васильевском»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Призёр</w:t>
            </w:r>
          </w:p>
        </w:tc>
      </w:tr>
      <w:tr w:rsidR="004F471E" w:rsidRPr="004F471E" w:rsidTr="00746DE6">
        <w:trPr>
          <w:trHeight w:val="1299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Токарева Ксения, </w:t>
            </w:r>
          </w:p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 «Б» класс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Романова М.А.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III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Гороской конкурс чтецов «Разукрасим мир стихами» Районный тур</w:t>
            </w: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СПб ГБУК ЦБС Василеостровского района Центральная районная детская библиотека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Призёр</w:t>
            </w:r>
          </w:p>
        </w:tc>
      </w:tr>
      <w:tr w:rsidR="004F471E" w:rsidRPr="004F471E" w:rsidTr="00746DE6">
        <w:trPr>
          <w:trHeight w:val="1299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Команда обучающихся 5 класса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Альхов Н.К. 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IX 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Городской слёт ДЮП 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Балтийский берег 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4F471E" w:rsidRPr="004F471E" w:rsidTr="00746DE6">
        <w:trPr>
          <w:trHeight w:val="1299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Коллектив 5-6б классов</w:t>
            </w:r>
          </w:p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Коллектив 5 класса</w:t>
            </w:r>
          </w:p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Коллектив 10-11 класса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Лосева А.В.</w:t>
            </w: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Плотникова Н.В.</w:t>
            </w: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Сачава О.С.</w:t>
            </w: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Лосева А.В.</w:t>
            </w: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Лосева А.В.</w:t>
            </w: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Камынина Н.В.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eastAsia="Calibri" w:hAnsi="Times New Roman" w:cs="Times New Roman"/>
                <w:color w:val="auto"/>
                <w:sz w:val="24"/>
                <w:lang w:eastAsia="en-US"/>
              </w:rPr>
              <w:t>Городской фестиваль инсценированной песни на английском языке «Поющий мир»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eastAsia="Calibri" w:hAnsi="Times New Roman" w:cs="Times New Roman"/>
                <w:color w:val="auto"/>
                <w:sz w:val="24"/>
                <w:lang w:eastAsia="en-US"/>
              </w:rPr>
              <w:t>Институт общего образования СПб АППО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3 место</w:t>
            </w: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Лауреат</w:t>
            </w: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Лауреат</w:t>
            </w:r>
          </w:p>
        </w:tc>
      </w:tr>
      <w:tr w:rsidR="004F471E" w:rsidRPr="004F471E" w:rsidTr="00746DE6">
        <w:trPr>
          <w:trHeight w:val="1299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Коллектив 5-6б классов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Лосева А.В.</w:t>
            </w: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Плотникова Н.В.</w:t>
            </w:r>
          </w:p>
          <w:p w:rsidR="009B6605" w:rsidRPr="004F471E" w:rsidRDefault="007B4D56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Сачава О.С.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lang w:eastAsia="en-US"/>
              </w:rPr>
            </w:pPr>
            <w:r w:rsidRPr="004F471E">
              <w:rPr>
                <w:rFonts w:ascii="Times New Roman" w:eastAsia="Calibri" w:hAnsi="Times New Roman" w:cs="Times New Roman"/>
                <w:color w:val="auto"/>
                <w:sz w:val="24"/>
                <w:lang w:eastAsia="en-US"/>
              </w:rPr>
              <w:t>Районный конкурс театральных постановок на английском языке «Театральный калейдоскоп»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eastAsia="Calibri" w:hAnsi="Times New Roman" w:cs="Times New Roman"/>
                <w:color w:val="auto"/>
                <w:sz w:val="24"/>
                <w:lang w:eastAsia="en-US"/>
              </w:rPr>
            </w:pPr>
            <w:r w:rsidRPr="004F471E">
              <w:rPr>
                <w:rFonts w:ascii="Times New Roman" w:eastAsia="Calibri" w:hAnsi="Times New Roman" w:cs="Times New Roman"/>
                <w:color w:val="auto"/>
                <w:sz w:val="24"/>
                <w:lang w:eastAsia="en-US"/>
              </w:rPr>
              <w:t>ГБОУ СОШ № 16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4F471E" w:rsidRPr="004F471E" w:rsidTr="00746DE6">
        <w:trPr>
          <w:trHeight w:val="1299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Черепанова Анна 11 класс</w:t>
            </w:r>
          </w:p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Губанов Вячеслав</w:t>
            </w:r>
          </w:p>
          <w:p w:rsidR="009B6605" w:rsidRPr="004F471E" w:rsidRDefault="009B6605" w:rsidP="00CA616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11 класс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Лосева А.В.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lang w:eastAsia="en-US"/>
              </w:rPr>
            </w:pPr>
            <w:r w:rsidRPr="004F471E">
              <w:rPr>
                <w:rFonts w:ascii="Times New Roman" w:eastAsia="Calibri" w:hAnsi="Times New Roman" w:cs="Times New Roman"/>
                <w:color w:val="auto"/>
                <w:sz w:val="24"/>
                <w:lang w:eastAsia="en-US"/>
              </w:rPr>
              <w:t>Районный конкурс чтецов на английском языке « Гори свеча Шекспира»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eastAsia="Calibri" w:hAnsi="Times New Roman" w:cs="Times New Roman"/>
                <w:color w:val="auto"/>
                <w:sz w:val="24"/>
                <w:lang w:eastAsia="en-US"/>
              </w:rPr>
            </w:pPr>
            <w:r w:rsidRPr="004F471E">
              <w:rPr>
                <w:rFonts w:ascii="Times New Roman" w:eastAsia="Calibri" w:hAnsi="Times New Roman" w:cs="Times New Roman"/>
                <w:color w:val="auto"/>
                <w:sz w:val="24"/>
                <w:lang w:eastAsia="en-US"/>
              </w:rPr>
              <w:t>СПбГБУ «Дом молодежи Василеостровского района» СПб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Лауреат</w:t>
            </w: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05" w:rsidRPr="004F471E" w:rsidRDefault="009B6605" w:rsidP="00CA6162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Лауреат</w:t>
            </w:r>
          </w:p>
        </w:tc>
      </w:tr>
    </w:tbl>
    <w:p w:rsidR="00270323" w:rsidRPr="004F471E" w:rsidRDefault="00270323" w:rsidP="00270323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spacing w:line="240" w:lineRule="auto"/>
        <w:jc w:val="center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color w:val="auto"/>
          <w:sz w:val="28"/>
          <w:szCs w:val="28"/>
        </w:rPr>
        <w:t>Отделение дошкольного образования детей</w:t>
      </w:r>
    </w:p>
    <w:p w:rsidR="00270323" w:rsidRPr="004F471E" w:rsidRDefault="00270323" w:rsidP="00270323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1984"/>
        <w:gridCol w:w="2305"/>
        <w:gridCol w:w="2126"/>
        <w:gridCol w:w="1843"/>
      </w:tblGrid>
      <w:tr w:rsidR="004F471E" w:rsidRPr="004F471E" w:rsidTr="00A6220D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70323" w:rsidP="002703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участника/ участников или название творческого объединения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70323" w:rsidP="002703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Ф.И.О. педагога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70323" w:rsidP="002703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70323" w:rsidP="002703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Организатор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70323" w:rsidP="002703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Результат</w:t>
            </w:r>
          </w:p>
        </w:tc>
      </w:tr>
      <w:tr w:rsidR="004F471E" w:rsidRPr="004F471E" w:rsidTr="00A6220D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70323" w:rsidP="002703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Низамов Артём</w:t>
            </w:r>
            <w:r w:rsidR="00A6220D"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(группа № 1)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70323" w:rsidP="002703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Соловьева Е.А.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A6917" w:rsidP="002703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Международный детский конкурс «Светлячок»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A6917" w:rsidP="002703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Санкт-Петербургская общественнаяорганизация «</w:t>
            </w:r>
            <w:r w:rsidR="00A6220D"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Цнтр культуры и творческого развития «восходящая звезда»</w:t>
            </w: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A6220D" w:rsidP="002703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4F471E" w:rsidRPr="004F471E" w:rsidTr="00A6220D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A6220D" w:rsidP="002703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Копышев Артём (группа № 1)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A6220D" w:rsidP="002703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Чергейко Н.Н.</w:t>
            </w:r>
          </w:p>
          <w:p w:rsidR="00A6220D" w:rsidRPr="004F471E" w:rsidRDefault="00A6220D" w:rsidP="002703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Шувалова Н.А.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A6220D" w:rsidP="002703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Математическая олимпиада для дошкольников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A6220D" w:rsidP="002703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Школа № 18 и образовательный фонд МиКЭБИ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A6220D" w:rsidP="002703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призёр</w:t>
            </w:r>
          </w:p>
        </w:tc>
      </w:tr>
      <w:tr w:rsidR="004F471E" w:rsidRPr="004F471E" w:rsidTr="00A6220D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9F2EFE" w:rsidP="009F2EFE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9F2EFE" w:rsidP="002703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Ходкевич А.С.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5A6A4E" w:rsidP="002703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«Планета детства»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5A6A4E" w:rsidP="002703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ЦПКС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9F2EFE" w:rsidP="002703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3 место</w:t>
            </w:r>
          </w:p>
        </w:tc>
      </w:tr>
      <w:tr w:rsidR="004F471E" w:rsidRPr="004F471E" w:rsidTr="00A6220D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0D" w:rsidRPr="004F471E" w:rsidRDefault="00DC747C" w:rsidP="006955D9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Румянцева Елизавета </w:t>
            </w:r>
          </w:p>
          <w:p w:rsidR="006955D9" w:rsidRPr="004F471E" w:rsidRDefault="00DC747C" w:rsidP="006955D9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(группа № 3)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D9" w:rsidRPr="004F471E" w:rsidRDefault="006955D9" w:rsidP="006955D9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Павлова Н.Г.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D9" w:rsidRPr="004F471E" w:rsidRDefault="006955D9" w:rsidP="006955D9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 детского литературного творчества «Белый журавлик»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D9" w:rsidRPr="004F471E" w:rsidRDefault="006955D9" w:rsidP="006955D9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ГБУ ДППО ЦПКС «ИМЦ» Василеостровского района СПб, СПб ГБУК РДБ № 7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D9" w:rsidRPr="004F471E" w:rsidRDefault="00DC747C" w:rsidP="006955D9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71E">
              <w:rPr>
                <w:rFonts w:ascii="Times New Roman" w:hAnsi="Times New Roman"/>
                <w:color w:val="auto"/>
                <w:sz w:val="24"/>
                <w:szCs w:val="24"/>
              </w:rPr>
              <w:t>3 место</w:t>
            </w:r>
          </w:p>
        </w:tc>
      </w:tr>
    </w:tbl>
    <w:p w:rsidR="00270323" w:rsidRPr="004F471E" w:rsidRDefault="00270323" w:rsidP="00270323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Табл. 4. Участие обучаю</w:t>
      </w:r>
      <w:r w:rsidR="00E84873" w:rsidRPr="004F471E">
        <w:rPr>
          <w:rFonts w:ascii="Times New Roman" w:hAnsi="Times New Roman"/>
          <w:color w:val="auto"/>
          <w:sz w:val="28"/>
          <w:szCs w:val="28"/>
        </w:rPr>
        <w:t>щихся в творческих конкурсах в 2017</w:t>
      </w:r>
      <w:r w:rsidR="00BD39F0" w:rsidRPr="004F471E">
        <w:rPr>
          <w:rFonts w:ascii="Times New Roman" w:hAnsi="Times New Roman"/>
          <w:color w:val="auto"/>
          <w:sz w:val="28"/>
          <w:szCs w:val="28"/>
        </w:rPr>
        <w:t>-2018 учебном</w:t>
      </w:r>
      <w:r w:rsidR="00E84873" w:rsidRPr="004F471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F471E">
        <w:rPr>
          <w:rFonts w:ascii="Times New Roman" w:hAnsi="Times New Roman"/>
          <w:color w:val="auto"/>
          <w:sz w:val="28"/>
          <w:szCs w:val="28"/>
        </w:rPr>
        <w:t>году</w:t>
      </w:r>
    </w:p>
    <w:p w:rsidR="00270323" w:rsidRPr="004F471E" w:rsidRDefault="00270323" w:rsidP="00270323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Приведенная выше таблица дает возможность констатировать:</w:t>
      </w:r>
    </w:p>
    <w:p w:rsidR="00270323" w:rsidRPr="004F471E" w:rsidRDefault="007B4D56" w:rsidP="00270323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F471E">
        <w:rPr>
          <w:rFonts w:ascii="Times New Roman" w:hAnsi="Times New Roman"/>
          <w:sz w:val="28"/>
          <w:szCs w:val="28"/>
          <w:lang w:eastAsia="ru-RU"/>
        </w:rPr>
        <w:t xml:space="preserve">высокий </w:t>
      </w:r>
      <w:r w:rsidR="00270323" w:rsidRPr="004F471E">
        <w:rPr>
          <w:rFonts w:ascii="Times New Roman" w:hAnsi="Times New Roman"/>
          <w:sz w:val="28"/>
          <w:szCs w:val="28"/>
          <w:lang w:eastAsia="ru-RU"/>
        </w:rPr>
        <w:t>творческий потенциал и инициативность педагогического и ученического коллектива школы;</w:t>
      </w:r>
    </w:p>
    <w:p w:rsidR="00270323" w:rsidRPr="004F471E" w:rsidRDefault="007B4D56" w:rsidP="00270323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F471E">
        <w:rPr>
          <w:rFonts w:ascii="Times New Roman" w:hAnsi="Times New Roman"/>
          <w:sz w:val="28"/>
          <w:szCs w:val="28"/>
          <w:lang w:eastAsia="ru-RU"/>
        </w:rPr>
        <w:t xml:space="preserve">разновозрастный </w:t>
      </w:r>
      <w:r w:rsidR="00270323" w:rsidRPr="004F471E">
        <w:rPr>
          <w:rFonts w:ascii="Times New Roman" w:hAnsi="Times New Roman"/>
          <w:sz w:val="28"/>
          <w:szCs w:val="28"/>
          <w:lang w:eastAsia="ru-RU"/>
        </w:rPr>
        <w:t xml:space="preserve">состав участников конкурсов: в конкурсах участвовали учащиеся всех ступеней обучения; </w:t>
      </w:r>
    </w:p>
    <w:p w:rsidR="00270323" w:rsidRPr="004F471E" w:rsidRDefault="007B4D56" w:rsidP="00270323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F471E">
        <w:rPr>
          <w:rFonts w:ascii="Times New Roman" w:hAnsi="Times New Roman"/>
          <w:sz w:val="28"/>
          <w:szCs w:val="28"/>
          <w:lang w:eastAsia="ru-RU"/>
        </w:rPr>
        <w:t xml:space="preserve">преимущественно </w:t>
      </w:r>
      <w:r w:rsidR="00270323" w:rsidRPr="004F471E">
        <w:rPr>
          <w:rFonts w:ascii="Times New Roman" w:hAnsi="Times New Roman"/>
          <w:sz w:val="28"/>
          <w:szCs w:val="28"/>
          <w:lang w:eastAsia="ru-RU"/>
        </w:rPr>
        <w:t>гуманитарную направленность конкурсов, в которых приняли участие учащиеся школы;</w:t>
      </w:r>
    </w:p>
    <w:p w:rsidR="00270323" w:rsidRPr="004F471E" w:rsidRDefault="007B4D56" w:rsidP="00270323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F471E">
        <w:rPr>
          <w:rFonts w:ascii="Times New Roman" w:hAnsi="Times New Roman"/>
          <w:sz w:val="28"/>
          <w:szCs w:val="28"/>
          <w:lang w:eastAsia="ru-RU"/>
        </w:rPr>
        <w:t xml:space="preserve">как </w:t>
      </w:r>
      <w:r w:rsidR="00270323" w:rsidRPr="004F471E">
        <w:rPr>
          <w:rFonts w:ascii="Times New Roman" w:hAnsi="Times New Roman"/>
          <w:sz w:val="28"/>
          <w:szCs w:val="28"/>
          <w:lang w:eastAsia="ru-RU"/>
        </w:rPr>
        <w:t>индивидуальное, так и коллективное, командное участие детей в конкурсах.</w:t>
      </w:r>
    </w:p>
    <w:p w:rsidR="00746061" w:rsidRPr="004F471E" w:rsidRDefault="00746061" w:rsidP="00270323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5" w:name="_Toc517709869"/>
      <w:r w:rsidRPr="004F471E">
        <w:rPr>
          <w:rFonts w:ascii="Times New Roman" w:hAnsi="Times New Roman"/>
          <w:b/>
          <w:color w:val="auto"/>
        </w:rPr>
        <w:t>3. Условия образовательного процесса</w:t>
      </w:r>
      <w:bookmarkEnd w:id="15"/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6" w:name="_Toc517709870"/>
      <w:r w:rsidRPr="004F471E">
        <w:rPr>
          <w:rFonts w:ascii="Times New Roman" w:hAnsi="Times New Roman"/>
          <w:b/>
          <w:color w:val="auto"/>
        </w:rPr>
        <w:t>3.1. Обеспечение безопасности</w:t>
      </w:r>
      <w:bookmarkEnd w:id="16"/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 ГБОУ средней школе № 21 им. Э.П. Шаффе обеспечению безопасности традиционно уделяется большое внимание. В здании школы установлены:</w:t>
      </w:r>
    </w:p>
    <w:p w:rsidR="00270323" w:rsidRPr="004F471E" w:rsidRDefault="00270323" w:rsidP="0027032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Система наружного видеонаблюдения (18 видеокамер с регистрацией записи); </w:t>
      </w:r>
    </w:p>
    <w:p w:rsidR="00270323" w:rsidRPr="004F471E" w:rsidRDefault="00270323" w:rsidP="0027032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Автоматический контроль доступа в здание школы; </w:t>
      </w:r>
    </w:p>
    <w:p w:rsidR="00270323" w:rsidRPr="004F471E" w:rsidRDefault="00270323" w:rsidP="0027032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Автоматическая пожарная сигнализация с выводом на пульт МЧС; </w:t>
      </w:r>
    </w:p>
    <w:p w:rsidR="00270323" w:rsidRPr="004F471E" w:rsidRDefault="00270323" w:rsidP="0027032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Система речевого оповещения людей при ЧС; </w:t>
      </w:r>
    </w:p>
    <w:p w:rsidR="00270323" w:rsidRPr="004F471E" w:rsidRDefault="00270323" w:rsidP="0027032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Кнопка быстрого реагирования;</w:t>
      </w:r>
    </w:p>
    <w:p w:rsidR="00270323" w:rsidRPr="004F471E" w:rsidRDefault="00270323" w:rsidP="0027032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Противопожарные двери и люки;</w:t>
      </w:r>
    </w:p>
    <w:p w:rsidR="00270323" w:rsidRPr="004F471E" w:rsidRDefault="00270323" w:rsidP="0027032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Аварийное освещение. </w:t>
      </w:r>
    </w:p>
    <w:p w:rsidR="00270323" w:rsidRPr="004F471E" w:rsidRDefault="00270323" w:rsidP="0027032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Самоспасатели и противогазы.</w:t>
      </w:r>
    </w:p>
    <w:p w:rsidR="00270323" w:rsidRPr="004F471E" w:rsidRDefault="00270323" w:rsidP="00270323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Наряду с соответствующим оснащением здания система работы по обеспечению безопасности включает в себя работу с учащимися. В частности, в2017</w:t>
      </w:r>
      <w:r w:rsidR="00BF2A08" w:rsidRPr="004F471E">
        <w:rPr>
          <w:rFonts w:ascii="Times New Roman" w:hAnsi="Times New Roman"/>
          <w:color w:val="auto"/>
          <w:sz w:val="28"/>
          <w:szCs w:val="28"/>
        </w:rPr>
        <w:t>-2018 учебном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году с учащимися были проведены следующие мероприятия:</w:t>
      </w:r>
    </w:p>
    <w:p w:rsidR="00270323" w:rsidRPr="004F471E" w:rsidRDefault="00270323" w:rsidP="0027032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Инструктаж учащихся 1-11 классов представителями прокуратуры и полиции «Как не стать жертвой преступления»; </w:t>
      </w:r>
    </w:p>
    <w:p w:rsidR="00270323" w:rsidRPr="004F471E" w:rsidRDefault="00270323" w:rsidP="0027032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Инструктаж учащихся начальных классов по пожарной безопасности;</w:t>
      </w:r>
    </w:p>
    <w:p w:rsidR="00270323" w:rsidRPr="004F471E" w:rsidRDefault="00270323" w:rsidP="0027032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Беседы по ПДД для групп отделения дошкольного образования детей и обучающихся школы;</w:t>
      </w:r>
    </w:p>
    <w:p w:rsidR="00270323" w:rsidRPr="004F471E" w:rsidRDefault="00270323" w:rsidP="0027032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Участие учащихся в акции по профилактике детского дорожно-транспортного травматизма «Внимание, дети!»</w:t>
      </w:r>
    </w:p>
    <w:p w:rsidR="00270323" w:rsidRPr="004F471E" w:rsidRDefault="00270323" w:rsidP="0027032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Участие учащихся в районном празднике, посвященном безопасности на дороге «</w:t>
      </w:r>
      <w:r w:rsidR="003E3FB4" w:rsidRPr="004F471E">
        <w:rPr>
          <w:rFonts w:ascii="Times New Roman" w:hAnsi="Times New Roman"/>
          <w:sz w:val="28"/>
          <w:szCs w:val="28"/>
        </w:rPr>
        <w:t>Автоград</w:t>
      </w:r>
      <w:r w:rsidRPr="004F471E">
        <w:rPr>
          <w:rFonts w:ascii="Times New Roman" w:hAnsi="Times New Roman"/>
          <w:sz w:val="28"/>
          <w:szCs w:val="28"/>
        </w:rPr>
        <w:t>»</w:t>
      </w:r>
    </w:p>
    <w:p w:rsidR="00270323" w:rsidRPr="004F471E" w:rsidRDefault="00270323" w:rsidP="0027032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Единый информационный день «Наша безопасность»</w:t>
      </w:r>
    </w:p>
    <w:p w:rsidR="00270323" w:rsidRPr="004F471E" w:rsidRDefault="00270323" w:rsidP="0027032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 рамках Декады информационно-просветительских мероприятий, направленных на противодействие терроризму, экстремизму, фашизму и в рамках работы школы по здоровьесбережению для обучающихся школы прошли тематические лекции-беседы с приглашением инспектора ОДН Разумовой А.В. и районного врача-нарколога Андрианова Ф.В. </w:t>
      </w:r>
    </w:p>
    <w:p w:rsidR="00270323" w:rsidRPr="004F471E" w:rsidRDefault="00270323" w:rsidP="0027032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Тренировки по эвакуации при пожаре.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17" w:name="_Toc517709871"/>
      <w:r w:rsidRPr="004F471E">
        <w:rPr>
          <w:rFonts w:ascii="Times New Roman" w:hAnsi="Times New Roman"/>
          <w:b/>
          <w:color w:val="auto"/>
        </w:rPr>
        <w:t>3.2. Здоровьесбережение</w:t>
      </w:r>
      <w:bookmarkEnd w:id="17"/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Все помещения образовательного учреждения соответствуют санитарным и гигиеническим нормам, требованиям охраны здоровья обучающихся и охраны труда. В школе работает медицинский кабинет, оснащенный спортивный зал с необходимым игровым и спортивным оборудованием и инвентарём.  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В рамках реализации здоровьесберегающих технологий открыт и полноценно функционирует </w:t>
      </w:r>
      <w:r w:rsidRPr="004F471E">
        <w:rPr>
          <w:rFonts w:ascii="Times New Roman" w:hAnsi="Times New Roman"/>
          <w:b/>
          <w:color w:val="auto"/>
          <w:sz w:val="28"/>
          <w:szCs w:val="28"/>
        </w:rPr>
        <w:t>бассейн «Утенок».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Образовательное учреждение организует 3-ий урок физкультуры в бассейне</w:t>
      </w:r>
      <w:r w:rsidR="00070C72" w:rsidRPr="004F471E">
        <w:rPr>
          <w:rFonts w:ascii="Times New Roman" w:hAnsi="Times New Roman"/>
          <w:color w:val="auto"/>
          <w:sz w:val="28"/>
          <w:szCs w:val="28"/>
        </w:rPr>
        <w:t xml:space="preserve"> для </w:t>
      </w:r>
      <w:r w:rsidRPr="004F471E">
        <w:rPr>
          <w:rFonts w:ascii="Times New Roman" w:hAnsi="Times New Roman"/>
          <w:color w:val="auto"/>
          <w:sz w:val="28"/>
          <w:szCs w:val="28"/>
        </w:rPr>
        <w:t>детей</w:t>
      </w:r>
      <w:r w:rsidR="00070C72" w:rsidRPr="004F471E">
        <w:rPr>
          <w:rFonts w:ascii="Times New Roman" w:hAnsi="Times New Roman"/>
          <w:color w:val="auto"/>
          <w:sz w:val="28"/>
          <w:szCs w:val="28"/>
        </w:rPr>
        <w:t xml:space="preserve"> 1-8-х классов</w:t>
      </w:r>
      <w:r w:rsidR="0071039F" w:rsidRPr="004F471E">
        <w:rPr>
          <w:rFonts w:ascii="Times New Roman" w:hAnsi="Times New Roman"/>
          <w:color w:val="auto"/>
          <w:sz w:val="28"/>
          <w:szCs w:val="28"/>
        </w:rPr>
        <w:t xml:space="preserve"> нашей школы, детей 3А и 3Б классов Гимназии № 11, детей 2-3-4-го классов ГБОУ СОШ № 35</w:t>
      </w:r>
      <w:r w:rsidRPr="004F471E">
        <w:rPr>
          <w:rFonts w:ascii="Times New Roman" w:hAnsi="Times New Roman"/>
          <w:color w:val="auto"/>
          <w:sz w:val="28"/>
          <w:szCs w:val="28"/>
        </w:rPr>
        <w:t>, проходящих обучение по программам основного общего образования, а также занятия по программе «Обучение плаванию» в отделении дополнительного образования детей.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color w:val="auto"/>
          <w:sz w:val="28"/>
          <w:szCs w:val="28"/>
        </w:rPr>
        <w:t>В отделении дошкольного образования детей в целях здоровьесбережениятакже организуются</w:t>
      </w:r>
      <w:r w:rsidRPr="004F471E">
        <w:rPr>
          <w:rFonts w:ascii="Times New Roman" w:hAnsi="Times New Roman"/>
          <w:color w:val="auto"/>
          <w:sz w:val="28"/>
          <w:szCs w:val="28"/>
        </w:rPr>
        <w:t>:</w:t>
      </w:r>
    </w:p>
    <w:p w:rsidR="00270323" w:rsidRPr="004F471E" w:rsidRDefault="00270323" w:rsidP="00270323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утренняя гимнастика;</w:t>
      </w:r>
    </w:p>
    <w:p w:rsidR="00270323" w:rsidRPr="004F471E" w:rsidRDefault="00270323" w:rsidP="00270323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физкультурные занятия в оборудованном зале и на улице;</w:t>
      </w:r>
    </w:p>
    <w:p w:rsidR="00270323" w:rsidRPr="004F471E" w:rsidRDefault="00270323" w:rsidP="00270323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дневной сон;</w:t>
      </w:r>
    </w:p>
    <w:p w:rsidR="00270323" w:rsidRPr="004F471E" w:rsidRDefault="00270323" w:rsidP="00270323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корригирующая гимнастика после сна;</w:t>
      </w:r>
    </w:p>
    <w:p w:rsidR="00270323" w:rsidRPr="004F471E" w:rsidRDefault="00270323" w:rsidP="00270323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обмывание рук до локтя прохладной водой;</w:t>
      </w:r>
    </w:p>
    <w:p w:rsidR="00270323" w:rsidRPr="004F471E" w:rsidRDefault="00270323" w:rsidP="00270323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благоприятный психологический климат в группах;</w:t>
      </w:r>
    </w:p>
    <w:p w:rsidR="00270323" w:rsidRPr="004F471E" w:rsidRDefault="00270323" w:rsidP="00270323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реализация программы «Тропа здоровья» по профилактике плоскостопия;</w:t>
      </w:r>
    </w:p>
    <w:p w:rsidR="00270323" w:rsidRPr="004F471E" w:rsidRDefault="00270323" w:rsidP="00270323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сбалансированное питание;</w:t>
      </w:r>
    </w:p>
    <w:p w:rsidR="00270323" w:rsidRPr="004F471E" w:rsidRDefault="00270323" w:rsidP="00270323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диетстол для аллергиков; </w:t>
      </w:r>
    </w:p>
    <w:p w:rsidR="00270323" w:rsidRPr="004F471E" w:rsidRDefault="00270323" w:rsidP="00270323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использование бактерицидных ламп во всех групповых помещениях.</w:t>
      </w:r>
    </w:p>
    <w:p w:rsidR="00270323" w:rsidRPr="004F471E" w:rsidRDefault="00270323" w:rsidP="00270323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Педагоги прошли обучение по оказанию первой доврачебной помощи.</w:t>
      </w:r>
    </w:p>
    <w:p w:rsidR="003059DC" w:rsidRPr="004F471E" w:rsidRDefault="003059DC" w:rsidP="00270323">
      <w:pPr>
        <w:pStyle w:val="1"/>
        <w:spacing w:before="0" w:line="240" w:lineRule="auto"/>
        <w:ind w:firstLine="567"/>
        <w:rPr>
          <w:rFonts w:ascii="Times New Roman" w:hAnsi="Times New Roman"/>
          <w:color w:val="auto"/>
        </w:rPr>
      </w:pPr>
    </w:p>
    <w:p w:rsidR="00270323" w:rsidRPr="004F471E" w:rsidRDefault="00270323" w:rsidP="00270323">
      <w:pPr>
        <w:pStyle w:val="1"/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8" w:name="_Toc517709872"/>
      <w:r w:rsidRPr="004F471E">
        <w:rPr>
          <w:rFonts w:ascii="Times New Roman" w:hAnsi="Times New Roman"/>
          <w:b/>
          <w:color w:val="auto"/>
        </w:rPr>
        <w:t>3.3. Организация питания</w:t>
      </w:r>
      <w:bookmarkEnd w:id="18"/>
    </w:p>
    <w:p w:rsidR="00270323" w:rsidRPr="004F471E" w:rsidRDefault="00270323" w:rsidP="00270323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Школьная столовая позволяет организовать горячие завтраки и обеды в урочное время. </w:t>
      </w:r>
    </w:p>
    <w:p w:rsidR="00270323" w:rsidRPr="004F471E" w:rsidRDefault="00270323" w:rsidP="00270323">
      <w:pPr>
        <w:tabs>
          <w:tab w:val="left" w:pos="142"/>
          <w:tab w:val="left" w:pos="284"/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t>Льготное питание, включающее завтрак и обед для школьников 1-4 классов школ и обед для школьников 5-11 классов школ с компенсацией за счет средств бюджета Санкт-Петербурга 100% его стоимости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, предоставляется в течение учебного дня следующим категориям школьников: </w:t>
      </w:r>
    </w:p>
    <w:p w:rsidR="00270323" w:rsidRPr="004F471E" w:rsidRDefault="00270323" w:rsidP="00270323">
      <w:pPr>
        <w:numPr>
          <w:ilvl w:val="0"/>
          <w:numId w:val="16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школьникам, проживающим в семьях, среднедушевой доход которых за предшествующий    обращению квартал ниже величины прожиточного минимума в Санкт-Петербурге, рассчитанного за предшествующей обращению квартал;</w:t>
      </w:r>
    </w:p>
    <w:p w:rsidR="00270323" w:rsidRPr="004F471E" w:rsidRDefault="00270323" w:rsidP="00270323">
      <w:pPr>
        <w:numPr>
          <w:ilvl w:val="0"/>
          <w:numId w:val="16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школьникам, проживающим в многодетных семьях;</w:t>
      </w:r>
    </w:p>
    <w:p w:rsidR="00270323" w:rsidRPr="004F471E" w:rsidRDefault="00270323" w:rsidP="00270323">
      <w:pPr>
        <w:numPr>
          <w:ilvl w:val="0"/>
          <w:numId w:val="16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школьникам, являющимся детьми-сиротами и детьми, оставшимися без попечения родителей;</w:t>
      </w:r>
    </w:p>
    <w:p w:rsidR="00270323" w:rsidRPr="004F471E" w:rsidRDefault="00270323" w:rsidP="00270323">
      <w:pPr>
        <w:numPr>
          <w:ilvl w:val="0"/>
          <w:numId w:val="16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школьникам, являющимся инвалидами.</w:t>
      </w:r>
    </w:p>
    <w:p w:rsidR="00270323" w:rsidRPr="004F471E" w:rsidRDefault="00270323" w:rsidP="0027032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bCs/>
          <w:color w:val="auto"/>
          <w:sz w:val="28"/>
          <w:szCs w:val="28"/>
        </w:rPr>
        <w:t>Льготное питание, включающее завтрак и обед для школьников 1-4 классов школ и обед для школьников 5-11 классов школ, с компенсацией за счет средств бюджета Санкт-Петербурга 70% его стоимости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предоставляется в течение учебного дня следующим категориям школьников:</w:t>
      </w:r>
    </w:p>
    <w:p w:rsidR="00270323" w:rsidRPr="004F471E" w:rsidRDefault="00270323" w:rsidP="00270323">
      <w:pPr>
        <w:numPr>
          <w:ilvl w:val="0"/>
          <w:numId w:val="17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состоящим на учете в противотуберкулезном диспансере;</w:t>
      </w:r>
    </w:p>
    <w:p w:rsidR="00270323" w:rsidRPr="004F471E" w:rsidRDefault="00270323" w:rsidP="00270323">
      <w:pPr>
        <w:numPr>
          <w:ilvl w:val="0"/>
          <w:numId w:val="17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страдающим хроническими заболеваниями.</w:t>
      </w:r>
    </w:p>
    <w:p w:rsidR="00270323" w:rsidRPr="004F471E" w:rsidRDefault="00270323" w:rsidP="00270323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Льготное питание, включающее завтрак, с компенсацией за счет средств бюджета Санкт-Петербурга 70% его стоимости предоставляется в течение учебного дня школьникам 1-4 классов школ.</w:t>
      </w:r>
    </w:p>
    <w:p w:rsidR="00270323" w:rsidRPr="004F471E" w:rsidRDefault="00270323" w:rsidP="00270323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Предоставление льготного питания осуществляется по заявлениям родителей школьников, имеющих право на льготное питание в соответствии с законодательством Санкт-Петербурга.</w:t>
      </w:r>
    </w:p>
    <w:p w:rsidR="00270323" w:rsidRPr="004F471E" w:rsidRDefault="00270323" w:rsidP="00270323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Питание в отделении дошкольного образования детей 4-х разовое (первый завтрак, второй завтрак, обед, полдник). Поставки продуктов и организацию питания осуществляет ЗАО «Флоридан».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19" w:name="_Toc517709873"/>
      <w:r w:rsidRPr="004F471E">
        <w:rPr>
          <w:rFonts w:ascii="Times New Roman" w:hAnsi="Times New Roman"/>
          <w:b/>
          <w:color w:val="auto"/>
        </w:rPr>
        <w:t>3.4. Спортивная жизнь школы</w:t>
      </w:r>
      <w:bookmarkEnd w:id="19"/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Принцип здоровьесбережения находит свое отражение также в насыщенной спортивной жизни школы.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В школьном бассейне для обучающихся неоднократно проводились соревнования по плаванию: </w:t>
      </w:r>
    </w:p>
    <w:p w:rsidR="00602FB7" w:rsidRPr="004F471E" w:rsidRDefault="00602FB7" w:rsidP="00DF781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в октябре 2017 года  - соревнования по </w:t>
      </w:r>
      <w:r w:rsidR="00CB09DC" w:rsidRPr="004F471E">
        <w:rPr>
          <w:rFonts w:ascii="Times New Roman" w:hAnsi="Times New Roman"/>
          <w:color w:val="auto"/>
          <w:sz w:val="28"/>
          <w:szCs w:val="28"/>
        </w:rPr>
        <w:t>п</w:t>
      </w:r>
      <w:r w:rsidRPr="004F471E">
        <w:rPr>
          <w:rFonts w:ascii="Times New Roman" w:hAnsi="Times New Roman"/>
          <w:color w:val="auto"/>
          <w:sz w:val="28"/>
          <w:szCs w:val="28"/>
        </w:rPr>
        <w:t>л</w:t>
      </w:r>
      <w:r w:rsidR="00CB09DC" w:rsidRPr="004F471E">
        <w:rPr>
          <w:rFonts w:ascii="Times New Roman" w:hAnsi="Times New Roman"/>
          <w:color w:val="auto"/>
          <w:sz w:val="28"/>
          <w:szCs w:val="28"/>
        </w:rPr>
        <w:t>а</w:t>
      </w:r>
      <w:r w:rsidRPr="004F471E">
        <w:rPr>
          <w:rFonts w:ascii="Times New Roman" w:hAnsi="Times New Roman"/>
          <w:color w:val="auto"/>
          <w:sz w:val="28"/>
          <w:szCs w:val="28"/>
        </w:rPr>
        <w:t>ванию среди обучающихся 3-4-х классов «Золотая осень»</w:t>
      </w:r>
    </w:p>
    <w:p w:rsidR="00DF781D" w:rsidRPr="004F471E" w:rsidRDefault="00DF781D" w:rsidP="00DF781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 ноябре 2017 года – весёлые эстафеты «Все различны – все равны»</w:t>
      </w:r>
      <w:r w:rsidR="00B71E4C" w:rsidRPr="004F471E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602FB7" w:rsidRPr="004F471E">
        <w:rPr>
          <w:rFonts w:ascii="Times New Roman" w:hAnsi="Times New Roman"/>
          <w:color w:val="auto"/>
          <w:sz w:val="28"/>
          <w:szCs w:val="28"/>
        </w:rPr>
        <w:t xml:space="preserve">соревнования по плаванию для обучающихся 5-7-х классов «Мы за ЗОЖ!» </w:t>
      </w:r>
      <w:r w:rsidRPr="004F471E">
        <w:rPr>
          <w:rFonts w:ascii="Times New Roman" w:hAnsi="Times New Roman"/>
          <w:color w:val="auto"/>
          <w:sz w:val="28"/>
          <w:szCs w:val="28"/>
        </w:rPr>
        <w:t>;</w:t>
      </w:r>
    </w:p>
    <w:p w:rsidR="00DF781D" w:rsidRPr="004F471E" w:rsidRDefault="00DF781D" w:rsidP="00DF781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в декабре 2017 года – </w:t>
      </w:r>
      <w:r w:rsidR="00CB09DC" w:rsidRPr="004F471E">
        <w:rPr>
          <w:rFonts w:ascii="Times New Roman" w:hAnsi="Times New Roman"/>
          <w:color w:val="auto"/>
          <w:sz w:val="28"/>
          <w:szCs w:val="28"/>
        </w:rPr>
        <w:t>Праздник на воде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CB09DC" w:rsidRPr="004F471E">
        <w:rPr>
          <w:rFonts w:ascii="Times New Roman" w:hAnsi="Times New Roman"/>
          <w:color w:val="auto"/>
          <w:sz w:val="28"/>
          <w:szCs w:val="28"/>
        </w:rPr>
        <w:t>По щучьему велению</w:t>
      </w:r>
      <w:r w:rsidRPr="004F471E">
        <w:rPr>
          <w:rFonts w:ascii="Times New Roman" w:hAnsi="Times New Roman"/>
          <w:color w:val="auto"/>
          <w:sz w:val="28"/>
          <w:szCs w:val="28"/>
        </w:rPr>
        <w:t>»</w:t>
      </w:r>
      <w:r w:rsidR="00B71E4C" w:rsidRPr="004F471E">
        <w:rPr>
          <w:rFonts w:ascii="Times New Roman" w:hAnsi="Times New Roman"/>
          <w:color w:val="auto"/>
          <w:sz w:val="28"/>
          <w:szCs w:val="28"/>
        </w:rPr>
        <w:t xml:space="preserve"> для обучающихся 2-3-х классов</w:t>
      </w:r>
      <w:r w:rsidRPr="004F471E">
        <w:rPr>
          <w:rFonts w:ascii="Times New Roman" w:hAnsi="Times New Roman"/>
          <w:color w:val="auto"/>
          <w:sz w:val="28"/>
          <w:szCs w:val="28"/>
        </w:rPr>
        <w:t>.</w:t>
      </w:r>
    </w:p>
    <w:p w:rsidR="00CB09DC" w:rsidRPr="004F471E" w:rsidRDefault="00CB09DC" w:rsidP="00DF781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 марте 2018 года – соревнования по плаванию «Весенняя капель» для обучающихся 3-4 классов</w:t>
      </w:r>
      <w:r w:rsidR="001748FD" w:rsidRPr="004F471E">
        <w:rPr>
          <w:rFonts w:ascii="Times New Roman" w:hAnsi="Times New Roman"/>
          <w:color w:val="auto"/>
          <w:sz w:val="28"/>
          <w:szCs w:val="28"/>
        </w:rPr>
        <w:t>.</w:t>
      </w:r>
    </w:p>
    <w:p w:rsidR="00CB09DC" w:rsidRPr="004F471E" w:rsidRDefault="00CB09DC" w:rsidP="00CB09D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 апреле 2018 года - соревнования по плаванию «Юный пловец» для обучающихся 2-х классов</w:t>
      </w:r>
      <w:r w:rsidR="001748FD" w:rsidRPr="004F471E">
        <w:rPr>
          <w:rFonts w:ascii="Times New Roman" w:hAnsi="Times New Roman"/>
          <w:color w:val="auto"/>
          <w:sz w:val="28"/>
          <w:szCs w:val="28"/>
        </w:rPr>
        <w:t>.</w:t>
      </w:r>
    </w:p>
    <w:p w:rsidR="00CB09DC" w:rsidRPr="004F471E" w:rsidRDefault="001748FD" w:rsidP="00CB09D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</w:t>
      </w:r>
      <w:r w:rsidR="00CB09DC" w:rsidRPr="004F471E">
        <w:rPr>
          <w:rFonts w:ascii="Times New Roman" w:hAnsi="Times New Roman"/>
          <w:color w:val="auto"/>
          <w:sz w:val="28"/>
          <w:szCs w:val="28"/>
        </w:rPr>
        <w:t xml:space="preserve"> мае 2018 года - соревнования по плаванию для обучающихся 1-х классов «Веселые дельфины» и Школьное первенство по плаванию среди 2-11 классов;</w:t>
      </w:r>
    </w:p>
    <w:p w:rsidR="00270323" w:rsidRPr="004F471E" w:rsidRDefault="00CB09DC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05 марта 2018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 xml:space="preserve"> года в бассейне нашей школы проведен </w:t>
      </w:r>
      <w:r w:rsidR="004C22AF" w:rsidRPr="004F471E">
        <w:rPr>
          <w:rFonts w:ascii="Times New Roman" w:hAnsi="Times New Roman"/>
          <w:color w:val="auto"/>
          <w:sz w:val="28"/>
          <w:szCs w:val="28"/>
        </w:rPr>
        <w:t xml:space="preserve">районный чемпионат 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 xml:space="preserve">по плаванию </w:t>
      </w:r>
      <w:r w:rsidRPr="004F471E">
        <w:rPr>
          <w:rFonts w:ascii="Times New Roman" w:hAnsi="Times New Roman"/>
          <w:color w:val="auto"/>
          <w:sz w:val="28"/>
          <w:szCs w:val="28"/>
        </w:rPr>
        <w:t>среди учащихся 5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>-х классов общеобразовательных учреждений Василеостровского района Сан</w:t>
      </w:r>
      <w:r w:rsidR="009D1BE7" w:rsidRPr="004F471E">
        <w:rPr>
          <w:rFonts w:ascii="Times New Roman" w:hAnsi="Times New Roman"/>
          <w:color w:val="auto"/>
          <w:sz w:val="28"/>
          <w:szCs w:val="28"/>
        </w:rPr>
        <w:t>кт-Петербурга.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Спортивно-массовые мероприятия – это не «спорт ради спорта». Традиционно они являются частью системы воспитательной работы.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 2017</w:t>
      </w:r>
      <w:r w:rsidR="001748FD" w:rsidRPr="004F471E">
        <w:rPr>
          <w:rFonts w:ascii="Times New Roman" w:hAnsi="Times New Roman"/>
          <w:color w:val="auto"/>
          <w:sz w:val="28"/>
          <w:szCs w:val="28"/>
        </w:rPr>
        <w:t>-2018 учебном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году обучающиеся школы участвовали в школьных, районных и городских спортивно-массовых мероприятиях:</w:t>
      </w:r>
    </w:p>
    <w:p w:rsidR="00DF781D" w:rsidRPr="004F471E" w:rsidRDefault="00DF781D" w:rsidP="00270323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Участие сборной команды обучающихся</w:t>
      </w:r>
      <w:r w:rsidR="001748FD" w:rsidRPr="004F471E">
        <w:rPr>
          <w:rFonts w:ascii="Times New Roman" w:hAnsi="Times New Roman"/>
          <w:sz w:val="28"/>
          <w:szCs w:val="28"/>
        </w:rPr>
        <w:t xml:space="preserve"> в легкоатлетическом забеге «Мо</w:t>
      </w:r>
      <w:r w:rsidRPr="004F471E">
        <w:rPr>
          <w:rFonts w:ascii="Times New Roman" w:hAnsi="Times New Roman"/>
          <w:sz w:val="28"/>
          <w:szCs w:val="28"/>
        </w:rPr>
        <w:t>р</w:t>
      </w:r>
      <w:r w:rsidR="001748FD" w:rsidRPr="004F471E">
        <w:rPr>
          <w:rFonts w:ascii="Times New Roman" w:hAnsi="Times New Roman"/>
          <w:sz w:val="28"/>
          <w:szCs w:val="28"/>
        </w:rPr>
        <w:t>с</w:t>
      </w:r>
      <w:r w:rsidRPr="004F471E">
        <w:rPr>
          <w:rFonts w:ascii="Times New Roman" w:hAnsi="Times New Roman"/>
          <w:sz w:val="28"/>
          <w:szCs w:val="28"/>
        </w:rPr>
        <w:t>кая миля» (сентябрь 2017).</w:t>
      </w:r>
    </w:p>
    <w:p w:rsidR="00DF781D" w:rsidRPr="004F471E" w:rsidRDefault="00DF781D" w:rsidP="00DF781D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Участие сборной команды обучающихся и педагогов в легкоатлетическом забеге «Кросс нации» (сентябрь 2017).</w:t>
      </w:r>
    </w:p>
    <w:p w:rsidR="00DF781D" w:rsidRPr="004F471E" w:rsidRDefault="00DF781D" w:rsidP="00270323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Участие команды обучающихся в соревнованиях по спортивному многоборью, двоеборью и троеборью (октябрь-декабрь 2017). </w:t>
      </w:r>
    </w:p>
    <w:p w:rsidR="00114FB5" w:rsidRPr="004F471E" w:rsidRDefault="00114FB5" w:rsidP="00270323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Школьный фестиваль ГТО (январь 2018).</w:t>
      </w:r>
    </w:p>
    <w:p w:rsidR="001748FD" w:rsidRPr="004F471E" w:rsidRDefault="001748FD" w:rsidP="001748FD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Участие сборной команды обучающихся и педагогов  «Лыжня России» (февраль 2018).</w:t>
      </w:r>
    </w:p>
    <w:p w:rsidR="001748FD" w:rsidRPr="004F471E" w:rsidRDefault="001748FD" w:rsidP="001748FD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Районная спартакиада «Дружно, смело, с оптимизмом – за здоровый образ жизни!» (февраль 2018). </w:t>
      </w:r>
    </w:p>
    <w:p w:rsidR="00114FB5" w:rsidRPr="004F471E" w:rsidRDefault="00114FB5" w:rsidP="001748FD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Школьный шахматный турнир (март 2018).</w:t>
      </w:r>
    </w:p>
    <w:p w:rsidR="001748FD" w:rsidRPr="004F471E" w:rsidRDefault="001748FD" w:rsidP="001748FD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Военно-спортивная игра «Зарница» (апрель 2018). </w:t>
      </w:r>
    </w:p>
    <w:p w:rsidR="00114FB5" w:rsidRPr="004F471E" w:rsidRDefault="00114FB5" w:rsidP="001748FD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Всероссийская акция «Сила РДШ» по силовому многоборью на гимнастической перекладине «русский силомер».</w:t>
      </w:r>
    </w:p>
    <w:p w:rsidR="001748FD" w:rsidRPr="004F471E" w:rsidRDefault="001748FD" w:rsidP="001748FD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Соревнования по футболу «Кожаный мяч» (апрель-май 2018).</w:t>
      </w:r>
    </w:p>
    <w:p w:rsidR="001748FD" w:rsidRPr="004F471E" w:rsidRDefault="001748FD" w:rsidP="00270323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Легкоатлетический забег «Весенний кросс»</w:t>
      </w:r>
      <w:r w:rsidR="00E600EE" w:rsidRPr="004F471E">
        <w:rPr>
          <w:rFonts w:ascii="Times New Roman" w:hAnsi="Times New Roman"/>
          <w:sz w:val="28"/>
          <w:szCs w:val="28"/>
        </w:rPr>
        <w:t xml:space="preserve"> (май 2018)</w:t>
      </w:r>
      <w:r w:rsidRPr="004F471E">
        <w:rPr>
          <w:rFonts w:ascii="Times New Roman" w:hAnsi="Times New Roman"/>
          <w:sz w:val="28"/>
          <w:szCs w:val="28"/>
        </w:rPr>
        <w:t xml:space="preserve">. </w:t>
      </w:r>
    </w:p>
    <w:p w:rsidR="00270323" w:rsidRPr="004F471E" w:rsidRDefault="00270323" w:rsidP="00270323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 2017</w:t>
      </w:r>
      <w:r w:rsidR="00350F30" w:rsidRPr="004F471E">
        <w:rPr>
          <w:rFonts w:ascii="Times New Roman" w:hAnsi="Times New Roman"/>
          <w:sz w:val="28"/>
          <w:szCs w:val="28"/>
        </w:rPr>
        <w:t>-2018 учебном</w:t>
      </w:r>
      <w:r w:rsidRPr="004F471E">
        <w:rPr>
          <w:rFonts w:ascii="Times New Roman" w:hAnsi="Times New Roman"/>
          <w:sz w:val="28"/>
          <w:szCs w:val="28"/>
        </w:rPr>
        <w:t xml:space="preserve"> году велась активная работа по вовлечению обучающихся школы к сдаче нормативов ГТО. Всего</w:t>
      </w:r>
      <w:r w:rsidR="004C22AF" w:rsidRPr="004F471E">
        <w:rPr>
          <w:rFonts w:ascii="Times New Roman" w:hAnsi="Times New Roman"/>
          <w:sz w:val="28"/>
          <w:szCs w:val="28"/>
        </w:rPr>
        <w:t xml:space="preserve"> от школы сдали нормативы ГТО </w:t>
      </w:r>
      <w:r w:rsidRPr="004F471E">
        <w:rPr>
          <w:rFonts w:ascii="Times New Roman" w:hAnsi="Times New Roman"/>
          <w:sz w:val="28"/>
          <w:szCs w:val="28"/>
        </w:rPr>
        <w:t>1</w:t>
      </w:r>
      <w:r w:rsidR="001748FD" w:rsidRPr="004F471E">
        <w:rPr>
          <w:rFonts w:ascii="Times New Roman" w:hAnsi="Times New Roman"/>
          <w:sz w:val="28"/>
          <w:szCs w:val="28"/>
        </w:rPr>
        <w:t>15</w:t>
      </w:r>
      <w:r w:rsidRPr="004F471E">
        <w:rPr>
          <w:rFonts w:ascii="Times New Roman" w:hAnsi="Times New Roman"/>
          <w:sz w:val="28"/>
          <w:szCs w:val="28"/>
        </w:rPr>
        <w:t xml:space="preserve"> человек.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4C22AF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0" w:name="_Toc517709874"/>
      <w:r w:rsidRPr="004F471E">
        <w:rPr>
          <w:rFonts w:ascii="Times New Roman" w:hAnsi="Times New Roman"/>
          <w:b/>
          <w:color w:val="auto"/>
        </w:rPr>
        <w:t>3.5. Результаты участия обучающихся в спортивных соревнованиях</w:t>
      </w:r>
      <w:bookmarkEnd w:id="20"/>
    </w:p>
    <w:p w:rsidR="00270323" w:rsidRPr="004F471E" w:rsidRDefault="00270323" w:rsidP="00270323">
      <w:pPr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348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7"/>
        <w:gridCol w:w="1701"/>
        <w:gridCol w:w="2126"/>
        <w:gridCol w:w="2127"/>
        <w:gridCol w:w="1417"/>
      </w:tblGrid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ФИО участника или название творческого объединения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ФИО учителя или руководителя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Конкурс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Организатор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Результат</w:t>
            </w:r>
          </w:p>
        </w:tc>
      </w:tr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Усаченко Иван 10 класс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Сореванования по гиревому спорту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ЦФКСиЗ 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 место </w:t>
            </w:r>
          </w:p>
        </w:tc>
      </w:tr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Команда 3-х классов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Тятенкова Е.И.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030FA7" w:rsidP="00030FA7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Районные соревнования «Весёлые ст</w:t>
            </w:r>
            <w:r w:rsidR="00457738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арты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ЦФКСиЗ 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 место </w:t>
            </w:r>
          </w:p>
        </w:tc>
      </w:tr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Команда 7-8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Тятенкова Е.И.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Соревнования по футболу «Мини-футбол в школу»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Ассоциация мини-футбола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 место </w:t>
            </w:r>
          </w:p>
        </w:tc>
      </w:tr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600EE" w:rsidRPr="004F471E" w:rsidRDefault="00E600EE" w:rsidP="00457738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Команда 8-10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600EE" w:rsidRPr="004F471E" w:rsidRDefault="00E600EE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Альхов Н.К.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600EE" w:rsidRPr="004F471E" w:rsidRDefault="00E600EE" w:rsidP="00457738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Военная оборонно-спортивная игра «Зарница»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600EE" w:rsidRPr="004F471E" w:rsidRDefault="00E600EE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600EE" w:rsidRPr="004F471E" w:rsidRDefault="00E600EE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 место </w:t>
            </w:r>
          </w:p>
        </w:tc>
      </w:tr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Команда 9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Соревнования по военно-спортивному двоеборью среди молодёжи допризывного возраста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ЦФКСиЗ 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 место </w:t>
            </w:r>
          </w:p>
        </w:tc>
      </w:tr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Команда 5 класса: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Чубурова Евгения,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Лапина Галина,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Горбань Артем,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Дерягтн Даниил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Гаврилова Е.С., Исаков А.В., Савич Н.А.,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Овчинникова Н.Л.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Районный Чемпионат по плаванию среди учащихся 5-х классов общеобразовательных учреждений Василеостровского района Санкт-Петербурга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Бассейн ГБОУ СОШ № 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Команда 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1 место,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личное первенство среди девочек – 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Лапина галина – 2 место,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Чубурова Евгения – 3 место, среди мальчиков - Горбань Артем – 1 место, </w:t>
            </w:r>
          </w:p>
        </w:tc>
      </w:tr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Кузьмина Анна(8Б)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Зайцева Злата (8Б)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Лаппо Ксения (9А)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Кабанов Артем (9А)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Сорокин Сергей (9А)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Гаврилова Е.С., 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Городские соревнования по плаванию среди учащихся 8-10 классов ОУ СПб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05.12.2017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ГБОУ ЦО «СПб ГДТЮ»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Участники</w:t>
            </w:r>
          </w:p>
        </w:tc>
      </w:tr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Александрова Василиса (7 А)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Носикова Анастасия (7А)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Туманова Анастасия (7А)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Корженевский Дмитрий (6 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Гаврилова Е.С., Исаков А.В.,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Городские соревнования по плаванию среди учащихся 6-7 классов ОУ СПб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13.02.2018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ГБОУ ЦО «СПб ГДТЮ»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Участники</w:t>
            </w:r>
          </w:p>
        </w:tc>
      </w:tr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Дерягин Даннил (5А)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Лапина Галина (5 А)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Чубурова Евгения (5 А)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Шульга Анастасия (5 А)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Горбань Артем (5 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Гаврилова Е.С., Исаков А.В.,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Городские соревнования по плаванию среди учащихся 5 классов ОУ СПб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06.03.2018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ГБОУ ЦО «СПб ГДТЮ»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Участники</w:t>
            </w:r>
          </w:p>
        </w:tc>
      </w:tr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Корженевская Аастасия (4 А)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ЧегинаВиталина (4 Б)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Саламатова Елизавета (4 Б)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Ильмъяров Петр (3Б)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Фирсов Никита (4 Б)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МамаджановМухаймининджон (4 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Гаврилова Е.С., Исаков А.В.,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Городские соревнования по плаванию среди учащихся 3-4 классов ОУ СПб 10.04.2018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ГБОУ ЦО «СПб ГДТЮ»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Участники</w:t>
            </w:r>
          </w:p>
        </w:tc>
      </w:tr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Команда ДЮП «Пламенное братство»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Альхов Н.К.</w:t>
            </w:r>
          </w:p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IX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Городские соревнования по программе Международной ассоциации пожарных и спасателей (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CTIF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) среди дружин юных пожарных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СПб ГО ВДПО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Участник </w:t>
            </w:r>
          </w:p>
        </w:tc>
      </w:tr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Команда 7-10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Легкоатлетический забег «Весенний кросс»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Участник </w:t>
            </w:r>
          </w:p>
        </w:tc>
      </w:tr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Команда 9-10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Спартакиада молодёжи допризывного возраста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ЦФКСиЗ 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Участник </w:t>
            </w:r>
          </w:p>
        </w:tc>
      </w:tr>
      <w:tr w:rsidR="004F471E" w:rsidRPr="004F471E" w:rsidTr="00B71E4C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738" w:rsidRPr="004F471E" w:rsidRDefault="00457738" w:rsidP="00457738">
            <w:pPr>
              <w:spacing w:line="240" w:lineRule="auto"/>
              <w:ind w:right="14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Отделение дошкольного образования детей</w:t>
            </w:r>
          </w:p>
        </w:tc>
      </w:tr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5394" w:rsidRPr="004F471E" w:rsidRDefault="00B55394" w:rsidP="00B55394">
            <w:pPr>
              <w:spacing w:line="240" w:lineRule="auto"/>
              <w:ind w:left="-1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Команда «Гномики» (группы № 1 и № 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5394" w:rsidRPr="004F471E" w:rsidRDefault="00B55394" w:rsidP="00B55394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Валиуллина Р.Р.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5394" w:rsidRPr="004F471E" w:rsidRDefault="00B55394" w:rsidP="00B55394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«Весёлые старты»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5394" w:rsidRPr="004F471E" w:rsidRDefault="00B55394" w:rsidP="00B55394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ЦПКС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5394" w:rsidRPr="004F471E" w:rsidRDefault="00B55394" w:rsidP="00B55394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Участники</w:t>
            </w:r>
          </w:p>
        </w:tc>
      </w:tr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5394" w:rsidRPr="004F471E" w:rsidRDefault="00B55394" w:rsidP="00B55394">
            <w:pPr>
              <w:spacing w:line="240" w:lineRule="auto"/>
              <w:ind w:left="-1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Команда «Гномики» (группы № 1 и № 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5394" w:rsidRPr="004F471E" w:rsidRDefault="00B55394" w:rsidP="00B55394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Валиуллина Р.Р.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5394" w:rsidRPr="004F471E" w:rsidRDefault="00B55394" w:rsidP="00B55394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«Озорной мяч»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5394" w:rsidRPr="004F471E" w:rsidRDefault="00B55394" w:rsidP="00B55394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ГБУ СШОР Василеостровского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5394" w:rsidRPr="004F471E" w:rsidRDefault="00B55394" w:rsidP="00B55394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Участники</w:t>
            </w:r>
          </w:p>
          <w:p w:rsidR="00B55394" w:rsidRPr="004F471E" w:rsidRDefault="00B55394" w:rsidP="00B55394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4F471E" w:rsidRPr="004F471E" w:rsidTr="00B71E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5394" w:rsidRPr="004F471E" w:rsidRDefault="00B55394" w:rsidP="00B55394">
            <w:pPr>
              <w:spacing w:line="240" w:lineRule="auto"/>
              <w:ind w:left="-1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Команда «Гномики» (группы № 1 и № 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5394" w:rsidRPr="004F471E" w:rsidRDefault="00B55394" w:rsidP="00B55394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Валиуллина Р.Р.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5394" w:rsidRPr="004F471E" w:rsidRDefault="00B55394" w:rsidP="00B55394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«Горячий мяч»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5394" w:rsidRPr="004F471E" w:rsidRDefault="00B55394" w:rsidP="00B55394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ЦПКС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5394" w:rsidRPr="004F471E" w:rsidRDefault="00B55394" w:rsidP="00B55394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Участники</w:t>
            </w:r>
          </w:p>
        </w:tc>
      </w:tr>
    </w:tbl>
    <w:p w:rsidR="00350F30" w:rsidRPr="004F471E" w:rsidRDefault="00270323" w:rsidP="00F16DE5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Табл. 5. Участие обучающихся в </w:t>
      </w:r>
      <w:r w:rsidR="00143F97" w:rsidRPr="004F471E">
        <w:rPr>
          <w:rFonts w:ascii="Times New Roman" w:hAnsi="Times New Roman"/>
          <w:color w:val="auto"/>
          <w:sz w:val="28"/>
          <w:szCs w:val="28"/>
        </w:rPr>
        <w:t xml:space="preserve">спортивных соревнованиях </w:t>
      </w:r>
    </w:p>
    <w:p w:rsidR="00270323" w:rsidRPr="004F471E" w:rsidRDefault="00143F97" w:rsidP="00F16DE5">
      <w:pPr>
        <w:spacing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 2017</w:t>
      </w:r>
      <w:r w:rsidR="00350F30" w:rsidRPr="004F471E">
        <w:rPr>
          <w:rFonts w:ascii="Times New Roman" w:hAnsi="Times New Roman"/>
          <w:color w:val="auto"/>
          <w:sz w:val="28"/>
          <w:szCs w:val="28"/>
        </w:rPr>
        <w:t xml:space="preserve">-2018 учебном 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>году</w:t>
      </w:r>
    </w:p>
    <w:p w:rsidR="00F16DE5" w:rsidRPr="004F471E" w:rsidRDefault="00F16DE5" w:rsidP="00F16DE5">
      <w:pPr>
        <w:pStyle w:val="1"/>
        <w:tabs>
          <w:tab w:val="left" w:pos="851"/>
        </w:tabs>
        <w:spacing w:before="0" w:line="240" w:lineRule="auto"/>
        <w:jc w:val="both"/>
        <w:rPr>
          <w:rFonts w:ascii="Times New Roman" w:hAnsi="Times New Roman"/>
          <w:color w:val="auto"/>
        </w:rPr>
      </w:pPr>
    </w:p>
    <w:p w:rsidR="00270323" w:rsidRPr="004F471E" w:rsidRDefault="00270323" w:rsidP="00F16DE5">
      <w:pPr>
        <w:pStyle w:val="1"/>
        <w:tabs>
          <w:tab w:val="left" w:pos="851"/>
        </w:tabs>
        <w:spacing w:before="0" w:line="240" w:lineRule="auto"/>
        <w:jc w:val="both"/>
        <w:rPr>
          <w:rFonts w:ascii="Times New Roman" w:hAnsi="Times New Roman"/>
          <w:b/>
          <w:color w:val="auto"/>
        </w:rPr>
      </w:pPr>
      <w:bookmarkStart w:id="21" w:name="_Toc517709875"/>
      <w:r w:rsidRPr="004F471E">
        <w:rPr>
          <w:rFonts w:ascii="Times New Roman" w:hAnsi="Times New Roman"/>
          <w:b/>
          <w:color w:val="auto"/>
        </w:rPr>
        <w:t>4. Воспитательная работа</w:t>
      </w:r>
      <w:bookmarkEnd w:id="21"/>
    </w:p>
    <w:p w:rsidR="00270323" w:rsidRPr="004F471E" w:rsidRDefault="00270323" w:rsidP="00270323">
      <w:pPr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2" w:name="_Toc517709876"/>
      <w:r w:rsidRPr="004F471E">
        <w:rPr>
          <w:rFonts w:ascii="Times New Roman" w:hAnsi="Times New Roman"/>
          <w:b/>
          <w:color w:val="auto"/>
        </w:rPr>
        <w:t>4.1. Патриотическое воспитание</w:t>
      </w:r>
      <w:bookmarkEnd w:id="22"/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Патриотическое воспитание традиционно занимает значимое место в системе воспитательной работы школы. Ключевыми событиями в работе по данному направлению в 2017</w:t>
      </w:r>
      <w:r w:rsidR="00350F30" w:rsidRPr="004F471E">
        <w:rPr>
          <w:rFonts w:ascii="Times New Roman" w:hAnsi="Times New Roman"/>
          <w:color w:val="auto"/>
          <w:sz w:val="28"/>
          <w:szCs w:val="28"/>
        </w:rPr>
        <w:t>-2018 учебном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году стали:</w:t>
      </w:r>
    </w:p>
    <w:p w:rsidR="005618A7" w:rsidRPr="004F471E" w:rsidRDefault="005618A7" w:rsidP="005618A7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Тематический урок «Мой город – Санкт-Петербург». Организаторы: классные руководители 1-11 классов (сентябрь 2017) </w:t>
      </w:r>
    </w:p>
    <w:p w:rsidR="005618A7" w:rsidRPr="004F471E" w:rsidRDefault="005618A7" w:rsidP="005618A7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Декада информационно-просветительских мероприятий, направленных на противодействие терроризму, экстремизму, фашизму. Организаторы: Матяжова А.А., Шакирова В.Х. (сентябрь 2017) </w:t>
      </w:r>
    </w:p>
    <w:p w:rsidR="00FB076E" w:rsidRPr="004F471E" w:rsidRDefault="00FB076E" w:rsidP="00FB076E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Акция памяти «СтопТеррор». Организаторы: Матяжова А.А. (сентябрь 2017)</w:t>
      </w:r>
    </w:p>
    <w:p w:rsidR="00400B97" w:rsidRPr="004F471E" w:rsidRDefault="00400B97" w:rsidP="00400B97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 рамках празднования дня освобождения Ленинграда от вражеской блокады в классах прошли уроки мужества. Организаторы: Матяжова А.А. (январь 2018, май 2018)</w:t>
      </w:r>
    </w:p>
    <w:p w:rsidR="00114FB5" w:rsidRPr="004F471E" w:rsidRDefault="00114FB5" w:rsidP="00400B97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Литературно-музыкальная композиция «Символы блокадного ленинграда», приуроченная ко дню освобождения Ленинграда от вражеской блокады (январь 2018). </w:t>
      </w:r>
    </w:p>
    <w:p w:rsidR="00400B97" w:rsidRPr="004F471E" w:rsidRDefault="00400B97" w:rsidP="00400B97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Возложение цветов на Смоленском мемориальном кладбище обучающиеся 7-х классов. Организаторы: Матяжова А.А. (январь 2018, май 2018, сентябрь 2017)</w:t>
      </w:r>
    </w:p>
    <w:p w:rsidR="00400B97" w:rsidRPr="004F471E" w:rsidRDefault="00400B97" w:rsidP="00400B97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Возложение цветов на Пискарёвском мемориальном кладбище обучающиеся 10 класса. Организаторы: Матяжова А.А. (май 2018); </w:t>
      </w:r>
    </w:p>
    <w:p w:rsidR="00400B97" w:rsidRPr="004F471E" w:rsidRDefault="00400B97" w:rsidP="00400B97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Акция-митинг у памятной доски Тане Савичевой. Организаторы: Лобусова Н.Ю., Шакирова В.Х. (май 2018, сентябрь 2017) </w:t>
      </w:r>
    </w:p>
    <w:p w:rsidR="00D40334" w:rsidRPr="004F471E" w:rsidRDefault="00400B97" w:rsidP="00400B97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  <w:lang w:val="en-US"/>
        </w:rPr>
        <w:t>VII</w:t>
      </w:r>
      <w:r w:rsidRPr="004F471E">
        <w:rPr>
          <w:rFonts w:ascii="Times New Roman" w:hAnsi="Times New Roman"/>
          <w:sz w:val="28"/>
          <w:szCs w:val="28"/>
        </w:rPr>
        <w:t xml:space="preserve"> школьный Фестиваль-конкурс «Песни, опалённые войной», проходивший в начале мая и охвативший классы с 1-го по 11-ый. В рамках фестиваля обучающимися школы было исполнено более 40 произведений патриотической направленности. Организатор: Плотникова Н.В. (май 2018). </w:t>
      </w:r>
    </w:p>
    <w:p w:rsidR="008B545A" w:rsidRPr="004F471E" w:rsidRDefault="008B545A" w:rsidP="00F132A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132AF" w:rsidRPr="004F471E" w:rsidRDefault="00270323" w:rsidP="00F132A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F471E">
        <w:rPr>
          <w:rFonts w:ascii="Times New Roman" w:hAnsi="Times New Roman" w:cs="Times New Roman"/>
          <w:color w:val="auto"/>
          <w:sz w:val="28"/>
          <w:szCs w:val="28"/>
        </w:rPr>
        <w:t>В отделении дошкольного образования детей ежегодно проводятся:</w:t>
      </w:r>
    </w:p>
    <w:p w:rsidR="00270323" w:rsidRPr="004F471E" w:rsidRDefault="004C22AF" w:rsidP="00F132AF">
      <w:pPr>
        <w:pStyle w:val="ac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Досуговые мероприятия образовательной и воспитательной направленности</w:t>
      </w:r>
      <w:r w:rsidR="00270323" w:rsidRPr="004F471E">
        <w:rPr>
          <w:rFonts w:ascii="Times New Roman" w:hAnsi="Times New Roman"/>
          <w:sz w:val="28"/>
          <w:szCs w:val="28"/>
        </w:rPr>
        <w:t>, посвященные дню освобождения Ленинграда от блокады;</w:t>
      </w:r>
    </w:p>
    <w:p w:rsidR="00270323" w:rsidRPr="004F471E" w:rsidRDefault="00270323" w:rsidP="00F132AF">
      <w:pPr>
        <w:pStyle w:val="ac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Праздники, посвященные Дню Победы в Великой Отечественной Войне с приглашением ветеранов ВОВ;</w:t>
      </w:r>
    </w:p>
    <w:p w:rsidR="00270323" w:rsidRPr="004F471E" w:rsidRDefault="00270323" w:rsidP="00F132AF">
      <w:pPr>
        <w:pStyle w:val="ac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Возложение цветов к мемориальной доске, установленной в честь девочки блокадного Ленинграда Тани Савичевой на доме на 2 линии В.О.</w:t>
      </w:r>
    </w:p>
    <w:p w:rsidR="005E5477" w:rsidRPr="004F471E" w:rsidRDefault="005E5477" w:rsidP="00F132AF">
      <w:pPr>
        <w:pStyle w:val="ac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Экскурсия к блокадным часам</w:t>
      </w:r>
      <w:r w:rsidR="00F132AF" w:rsidRPr="004F471E">
        <w:rPr>
          <w:rFonts w:ascii="Times New Roman" w:hAnsi="Times New Roman"/>
          <w:sz w:val="28"/>
          <w:szCs w:val="28"/>
        </w:rPr>
        <w:t>.</w:t>
      </w:r>
    </w:p>
    <w:p w:rsidR="00F132AF" w:rsidRPr="004F471E" w:rsidRDefault="00F132AF" w:rsidP="00F132A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3" w:name="_Toc517709877"/>
      <w:r w:rsidRPr="004F471E">
        <w:rPr>
          <w:rFonts w:ascii="Times New Roman" w:hAnsi="Times New Roman"/>
          <w:b/>
          <w:color w:val="auto"/>
        </w:rPr>
        <w:t>4.2. Воспитание сценой</w:t>
      </w:r>
      <w:bookmarkEnd w:id="23"/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2017</w:t>
      </w:r>
      <w:r w:rsidR="00350F30" w:rsidRPr="004F471E">
        <w:rPr>
          <w:rFonts w:ascii="Times New Roman" w:hAnsi="Times New Roman"/>
          <w:color w:val="auto"/>
          <w:sz w:val="28"/>
          <w:szCs w:val="28"/>
        </w:rPr>
        <w:t>-2018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учебный год – это калейдоскоп </w:t>
      </w:r>
      <w:r w:rsidRPr="004F471E">
        <w:rPr>
          <w:rFonts w:ascii="Times New Roman" w:hAnsi="Times New Roman"/>
          <w:b/>
          <w:color w:val="auto"/>
          <w:sz w:val="28"/>
          <w:szCs w:val="28"/>
        </w:rPr>
        <w:t>школьных лит</w:t>
      </w:r>
      <w:r w:rsidR="00447DE5" w:rsidRPr="004F471E">
        <w:rPr>
          <w:rFonts w:ascii="Times New Roman" w:hAnsi="Times New Roman"/>
          <w:b/>
          <w:color w:val="auto"/>
          <w:sz w:val="28"/>
          <w:szCs w:val="28"/>
        </w:rPr>
        <w:t>ературно-музыкальных композиций, концертов и</w:t>
      </w:r>
      <w:r w:rsidRPr="004F471E">
        <w:rPr>
          <w:rFonts w:ascii="Times New Roman" w:hAnsi="Times New Roman"/>
          <w:b/>
          <w:color w:val="auto"/>
          <w:sz w:val="28"/>
          <w:szCs w:val="28"/>
        </w:rPr>
        <w:t xml:space="preserve"> театральных постановок: </w:t>
      </w:r>
    </w:p>
    <w:p w:rsidR="00B37A14" w:rsidRPr="004F471E" w:rsidRDefault="00B37A14" w:rsidP="00270323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Школьный конкурс «ЭКОМОДА - 2017». Организатор: Матяжова А.А. (ноябрь 2017)</w:t>
      </w:r>
      <w:r w:rsidR="00E4767C" w:rsidRPr="004F471E">
        <w:rPr>
          <w:rFonts w:ascii="Times New Roman" w:hAnsi="Times New Roman"/>
          <w:sz w:val="28"/>
          <w:szCs w:val="28"/>
        </w:rPr>
        <w:t>.</w:t>
      </w:r>
    </w:p>
    <w:p w:rsidR="00B37A14" w:rsidRPr="004F471E" w:rsidRDefault="00B37A14" w:rsidP="00270323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Концерт, посвящённый дню матери. Организаторы: Плотникова Н.В., Бабъяк Е.В., Матяжова А.А. (ноябрь 2017)</w:t>
      </w:r>
      <w:r w:rsidR="00E4767C" w:rsidRPr="004F471E">
        <w:rPr>
          <w:rFonts w:ascii="Times New Roman" w:hAnsi="Times New Roman"/>
          <w:sz w:val="28"/>
          <w:szCs w:val="28"/>
        </w:rPr>
        <w:t>.</w:t>
      </w:r>
    </w:p>
    <w:p w:rsidR="00761E67" w:rsidRPr="004F471E" w:rsidRDefault="00761E67" w:rsidP="00761E67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Новогодняя спортивная игровая программа «</w:t>
      </w:r>
      <w:r w:rsidR="004C22AF" w:rsidRPr="004F471E">
        <w:rPr>
          <w:rFonts w:ascii="Times New Roman" w:hAnsi="Times New Roman"/>
          <w:sz w:val="28"/>
          <w:szCs w:val="28"/>
        </w:rPr>
        <w:t>По щучьему велению</w:t>
      </w:r>
      <w:r w:rsidRPr="004F471E">
        <w:rPr>
          <w:rFonts w:ascii="Times New Roman" w:hAnsi="Times New Roman"/>
          <w:sz w:val="28"/>
          <w:szCs w:val="28"/>
        </w:rPr>
        <w:t>». Организаторы: Овчинникова Н.Л., Гаврилова Е.С., Савич Н.А., Исаков А.В. (декабрь 2017)</w:t>
      </w:r>
      <w:r w:rsidR="00E4767C" w:rsidRPr="004F471E">
        <w:rPr>
          <w:rFonts w:ascii="Times New Roman" w:hAnsi="Times New Roman"/>
          <w:sz w:val="28"/>
          <w:szCs w:val="28"/>
        </w:rPr>
        <w:t>.</w:t>
      </w:r>
    </w:p>
    <w:p w:rsidR="00B37A14" w:rsidRPr="004F471E" w:rsidRDefault="00B37A14" w:rsidP="00270323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Новогодний спектакль «Новый год в подводном царст</w:t>
      </w:r>
      <w:r w:rsidR="00761E67" w:rsidRPr="004F471E">
        <w:rPr>
          <w:rFonts w:ascii="Times New Roman" w:hAnsi="Times New Roman"/>
          <w:sz w:val="28"/>
          <w:szCs w:val="28"/>
        </w:rPr>
        <w:t>в</w:t>
      </w:r>
      <w:r w:rsidRPr="004F471E">
        <w:rPr>
          <w:rFonts w:ascii="Times New Roman" w:hAnsi="Times New Roman"/>
          <w:sz w:val="28"/>
          <w:szCs w:val="28"/>
        </w:rPr>
        <w:t>е». Организатор: Плотникова Н.В.</w:t>
      </w:r>
      <w:r w:rsidR="00761E67" w:rsidRPr="004F471E">
        <w:rPr>
          <w:rFonts w:ascii="Times New Roman" w:hAnsi="Times New Roman"/>
          <w:sz w:val="28"/>
          <w:szCs w:val="28"/>
        </w:rPr>
        <w:t xml:space="preserve">, Гончарова В.А. </w:t>
      </w:r>
      <w:r w:rsidRPr="004F471E">
        <w:rPr>
          <w:rFonts w:ascii="Times New Roman" w:hAnsi="Times New Roman"/>
          <w:sz w:val="28"/>
          <w:szCs w:val="28"/>
        </w:rPr>
        <w:t>(декабрь 2017)</w:t>
      </w:r>
      <w:r w:rsidR="00E4767C" w:rsidRPr="004F471E">
        <w:rPr>
          <w:rFonts w:ascii="Times New Roman" w:hAnsi="Times New Roman"/>
          <w:sz w:val="28"/>
          <w:szCs w:val="28"/>
        </w:rPr>
        <w:t>.</w:t>
      </w:r>
    </w:p>
    <w:p w:rsidR="00114FB5" w:rsidRPr="004F471E" w:rsidRDefault="00114FB5" w:rsidP="00114FB5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Литературно-музыкальная композиция, посвящённая дню освобождения Ленинграда от блокады «Символы блокадного Ленинграда». Организаторы: Плотникова Н.В. (январь 2018</w:t>
      </w:r>
      <w:r w:rsidR="00E4767C" w:rsidRPr="004F471E">
        <w:rPr>
          <w:rFonts w:ascii="Times New Roman" w:hAnsi="Times New Roman"/>
          <w:sz w:val="28"/>
          <w:szCs w:val="28"/>
        </w:rPr>
        <w:t>).</w:t>
      </w:r>
    </w:p>
    <w:p w:rsidR="007D2477" w:rsidRPr="004F471E" w:rsidRDefault="007D2477" w:rsidP="00114FB5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Квест</w:t>
      </w:r>
      <w:r w:rsidR="004C22AF" w:rsidRPr="004F471E">
        <w:rPr>
          <w:rFonts w:ascii="Times New Roman" w:hAnsi="Times New Roman"/>
          <w:sz w:val="28"/>
          <w:szCs w:val="28"/>
        </w:rPr>
        <w:t>-игра</w:t>
      </w:r>
      <w:r w:rsidRPr="004F471E">
        <w:rPr>
          <w:rFonts w:ascii="Times New Roman" w:hAnsi="Times New Roman"/>
          <w:sz w:val="28"/>
          <w:szCs w:val="28"/>
        </w:rPr>
        <w:t>, посвящённый 160-летию Школ</w:t>
      </w:r>
      <w:r w:rsidR="004C22AF" w:rsidRPr="004F471E">
        <w:rPr>
          <w:rFonts w:ascii="Times New Roman" w:hAnsi="Times New Roman"/>
          <w:sz w:val="28"/>
          <w:szCs w:val="28"/>
        </w:rPr>
        <w:t>ы</w:t>
      </w:r>
      <w:r w:rsidRPr="004F471E">
        <w:rPr>
          <w:rFonts w:ascii="Times New Roman" w:hAnsi="Times New Roman"/>
          <w:sz w:val="28"/>
          <w:szCs w:val="28"/>
        </w:rPr>
        <w:t xml:space="preserve"> </w:t>
      </w:r>
      <w:r w:rsidR="004C22AF" w:rsidRPr="004F471E">
        <w:rPr>
          <w:rFonts w:ascii="Times New Roman" w:hAnsi="Times New Roman"/>
          <w:sz w:val="28"/>
          <w:szCs w:val="28"/>
        </w:rPr>
        <w:t>Э.П.</w:t>
      </w:r>
      <w:r w:rsidRPr="004F471E">
        <w:rPr>
          <w:rFonts w:ascii="Times New Roman" w:hAnsi="Times New Roman"/>
          <w:sz w:val="28"/>
          <w:szCs w:val="28"/>
        </w:rPr>
        <w:t>Шаффе (январь 2018).</w:t>
      </w:r>
    </w:p>
    <w:p w:rsidR="00114FB5" w:rsidRPr="004F471E" w:rsidRDefault="00114FB5" w:rsidP="00114FB5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Праздник, посвящённый 8 Марта. Организаторы: Струкова Е.В., Плотникова Н.В., Матяжова А.А., Миюсов В.А. (март 2018)</w:t>
      </w:r>
      <w:r w:rsidR="00E4767C" w:rsidRPr="004F471E">
        <w:rPr>
          <w:rFonts w:ascii="Times New Roman" w:hAnsi="Times New Roman"/>
          <w:sz w:val="28"/>
          <w:szCs w:val="28"/>
        </w:rPr>
        <w:t>.</w:t>
      </w:r>
    </w:p>
    <w:p w:rsidR="005E5477" w:rsidRPr="004F471E" w:rsidRDefault="005E5477" w:rsidP="00114FB5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Отделение дошкольного образования детей в рамках недели детской книги проводит театрализованные постановоки любимых произведений. (апрель 2018)</w:t>
      </w:r>
    </w:p>
    <w:p w:rsidR="00FB05D5" w:rsidRPr="004F471E" w:rsidRDefault="00FB05D5" w:rsidP="00FB05D5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  <w:lang w:val="en-US"/>
        </w:rPr>
        <w:t>VII</w:t>
      </w:r>
      <w:r w:rsidRPr="004F471E">
        <w:rPr>
          <w:rFonts w:ascii="Times New Roman" w:hAnsi="Times New Roman"/>
          <w:sz w:val="28"/>
          <w:szCs w:val="28"/>
        </w:rPr>
        <w:t xml:space="preserve"> школьный Фестиваль-конкурс «Песни, опалённые войной», проходивший в начале мая и охвативший классы с 1-го по 8-ой. В рамках фестиваля обучающимися школы было исполнено более 40 произведений патриотической направленности. Организатор: Плотникова Н.В. (май 2018)</w:t>
      </w:r>
      <w:r w:rsidR="00E4767C" w:rsidRPr="004F471E">
        <w:rPr>
          <w:rFonts w:ascii="Times New Roman" w:hAnsi="Times New Roman"/>
          <w:sz w:val="28"/>
          <w:szCs w:val="28"/>
          <w:lang w:val="en-US"/>
        </w:rPr>
        <w:t>.</w:t>
      </w:r>
    </w:p>
    <w:p w:rsidR="007D2477" w:rsidRPr="004F471E" w:rsidRDefault="007D2477" w:rsidP="00FB05D5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Праздник «Последний звонок» (май 2018). 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Таким образом, в 2017</w:t>
      </w:r>
      <w:r w:rsidR="00E600EE" w:rsidRPr="004F471E">
        <w:rPr>
          <w:rFonts w:ascii="Times New Roman" w:hAnsi="Times New Roman"/>
          <w:color w:val="auto"/>
          <w:sz w:val="28"/>
          <w:szCs w:val="28"/>
        </w:rPr>
        <w:t>-2018 учебном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году мы не нарушили традицию школы, и </w:t>
      </w:r>
      <w:r w:rsidRPr="004F471E">
        <w:rPr>
          <w:rFonts w:ascii="Times New Roman" w:hAnsi="Times New Roman"/>
          <w:b/>
          <w:color w:val="auto"/>
          <w:sz w:val="28"/>
          <w:szCs w:val="28"/>
        </w:rPr>
        <w:t>практически каждый учащийся школы получил возможность выйти на сцену,</w:t>
      </w:r>
      <w:r w:rsidR="00447DE5" w:rsidRPr="004F471E">
        <w:rPr>
          <w:rFonts w:ascii="Times New Roman" w:hAnsi="Times New Roman"/>
          <w:b/>
          <w:color w:val="auto"/>
          <w:sz w:val="28"/>
          <w:szCs w:val="28"/>
        </w:rPr>
        <w:t xml:space="preserve"> попробовать себя в роли исполнителя,</w:t>
      </w:r>
      <w:r w:rsidRPr="004F471E">
        <w:rPr>
          <w:rFonts w:ascii="Times New Roman" w:hAnsi="Times New Roman"/>
          <w:b/>
          <w:color w:val="auto"/>
          <w:sz w:val="28"/>
          <w:szCs w:val="28"/>
        </w:rPr>
        <w:t xml:space="preserve"> получить заслуженную порцию аплодисментов.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Что дает сцена нашим ученикам? Это приобщение детей к культуре, духовное обогащение, формирование нравственных идеалов и эстетические потребности. Сцена учит ответственности, дает возможность пережить и глубже понять литературные произведения, исторические события, музыку, самих себя.</w:t>
      </w: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4" w:name="_Toc517709878"/>
      <w:r w:rsidRPr="004F471E">
        <w:rPr>
          <w:rFonts w:ascii="Times New Roman" w:hAnsi="Times New Roman"/>
          <w:b/>
          <w:color w:val="auto"/>
        </w:rPr>
        <w:t>4.3. Экскурсионные мероприятия для учащихся</w:t>
      </w:r>
      <w:bookmarkEnd w:id="24"/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 2017</w:t>
      </w:r>
      <w:r w:rsidR="007D2477" w:rsidRPr="004F471E">
        <w:rPr>
          <w:rFonts w:ascii="Times New Roman" w:hAnsi="Times New Roman"/>
          <w:color w:val="auto"/>
          <w:sz w:val="28"/>
          <w:szCs w:val="28"/>
        </w:rPr>
        <w:t>-2018 учебном году</w:t>
      </w:r>
      <w:r w:rsidRPr="004F471E">
        <w:rPr>
          <w:rFonts w:ascii="Times New Roman" w:hAnsi="Times New Roman"/>
          <w:color w:val="auto"/>
          <w:sz w:val="28"/>
          <w:szCs w:val="28"/>
        </w:rPr>
        <w:t>году учащиеся школы приняли участие в следующих выездных мероприятиях: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6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915"/>
        <w:gridCol w:w="4275"/>
        <w:gridCol w:w="2790"/>
      </w:tblGrid>
      <w:tr w:rsidR="004F471E" w:rsidRPr="004F471E" w:rsidTr="00A900EE">
        <w:trPr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70323" w:rsidP="0027032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70323" w:rsidP="0027032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Класс </w:t>
            </w: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70323" w:rsidP="0027032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музея, театра, библиотеки, кинотеатра и т.д.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23" w:rsidRPr="004F471E" w:rsidRDefault="00270323" w:rsidP="0027032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 сопровождающего</w:t>
            </w:r>
          </w:p>
        </w:tc>
      </w:tr>
      <w:tr w:rsidR="004F471E" w:rsidRPr="004F471E" w:rsidTr="00D96814">
        <w:trPr>
          <w:jc w:val="center"/>
        </w:trPr>
        <w:tc>
          <w:tcPr>
            <w:tcW w:w="967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320" w:rsidRPr="004F471E" w:rsidRDefault="00A12320" w:rsidP="00A12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СЕНТЯБРЬ</w:t>
            </w:r>
          </w:p>
        </w:tc>
      </w:tr>
      <w:tr w:rsidR="004F471E" w:rsidRPr="004F471E" w:rsidTr="00476081">
        <w:trPr>
          <w:trHeight w:val="306"/>
          <w:jc w:val="center"/>
        </w:trPr>
        <w:tc>
          <w:tcPr>
            <w:tcW w:w="169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081" w:rsidRPr="004F471E" w:rsidRDefault="00476081" w:rsidP="00476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07.09.2017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081" w:rsidRPr="004F471E" w:rsidRDefault="00476081" w:rsidP="00476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2-а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081" w:rsidRPr="004F471E" w:rsidRDefault="00476081" w:rsidP="0047608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 районная детская библиотека Василеостровского района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081" w:rsidRPr="004F471E" w:rsidRDefault="00476081" w:rsidP="0047608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Иванова Л.В. </w:t>
            </w:r>
          </w:p>
        </w:tc>
      </w:tr>
      <w:tr w:rsidR="004F471E" w:rsidRPr="004F471E" w:rsidTr="00CE6FC2">
        <w:trPr>
          <w:trHeight w:val="767"/>
          <w:jc w:val="center"/>
        </w:trPr>
        <w:tc>
          <w:tcPr>
            <w:tcW w:w="169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081" w:rsidRPr="004F471E" w:rsidRDefault="00476081" w:rsidP="00476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08.09.2017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081" w:rsidRPr="004F471E" w:rsidRDefault="00476081" w:rsidP="00476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4-б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081" w:rsidRPr="004F471E" w:rsidRDefault="00476081" w:rsidP="0047608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 районная детская библиотека Василеостровского района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081" w:rsidRPr="004F471E" w:rsidRDefault="00476081" w:rsidP="0047608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Лобусова Н.Ю.</w:t>
            </w:r>
          </w:p>
        </w:tc>
      </w:tr>
      <w:tr w:rsidR="004F471E" w:rsidRPr="004F471E" w:rsidTr="00CE6FC2">
        <w:trPr>
          <w:trHeight w:val="724"/>
          <w:jc w:val="center"/>
        </w:trPr>
        <w:tc>
          <w:tcPr>
            <w:tcW w:w="169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081" w:rsidRPr="004F471E" w:rsidRDefault="00476081" w:rsidP="00476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08.09.2017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081" w:rsidRPr="004F471E" w:rsidRDefault="00476081" w:rsidP="00476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3-а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081" w:rsidRPr="004F471E" w:rsidRDefault="00476081" w:rsidP="0047608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 районная детская библиотека Василеостровского района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081" w:rsidRPr="004F471E" w:rsidRDefault="00476081" w:rsidP="0047608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Королева Н.М. </w:t>
            </w:r>
          </w:p>
        </w:tc>
      </w:tr>
      <w:tr w:rsidR="004F471E" w:rsidRPr="004F471E" w:rsidTr="00CE6FC2">
        <w:trPr>
          <w:trHeight w:val="399"/>
          <w:jc w:val="center"/>
        </w:trPr>
        <w:tc>
          <w:tcPr>
            <w:tcW w:w="169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476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08.09.2017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476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8-а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47608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Митинг у доски Тани Савичевой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47608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Матяжова А.А. </w:t>
            </w:r>
          </w:p>
        </w:tc>
      </w:tr>
      <w:tr w:rsidR="004F471E" w:rsidRPr="004F471E" w:rsidTr="00CE6FC2">
        <w:trPr>
          <w:trHeight w:val="399"/>
          <w:jc w:val="center"/>
        </w:trPr>
        <w:tc>
          <w:tcPr>
            <w:tcW w:w="169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09.09.2017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10-11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Экспофорум «Оранжевый мяч»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Тятенкова Е.И. </w:t>
            </w:r>
          </w:p>
        </w:tc>
      </w:tr>
      <w:tr w:rsidR="004F471E" w:rsidRPr="004F471E" w:rsidTr="00CE6FC2">
        <w:trPr>
          <w:trHeight w:val="399"/>
          <w:jc w:val="center"/>
        </w:trPr>
        <w:tc>
          <w:tcPr>
            <w:tcW w:w="169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09.09.2017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2-6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День района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Плотникова Н.В. </w:t>
            </w:r>
          </w:p>
        </w:tc>
      </w:tr>
      <w:tr w:rsidR="004F471E" w:rsidRPr="004F471E" w:rsidTr="00CE6FC2">
        <w:trPr>
          <w:trHeight w:val="399"/>
          <w:jc w:val="center"/>
        </w:trPr>
        <w:tc>
          <w:tcPr>
            <w:tcW w:w="169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10.09.2017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8, 10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Экспофорум. Выставка «Я выбираю спорт»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Матяжова А.А.</w:t>
            </w:r>
          </w:p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Струкова Е.В. </w:t>
            </w:r>
          </w:p>
        </w:tc>
      </w:tr>
      <w:tr w:rsidR="004F471E" w:rsidRPr="004F471E" w:rsidTr="00CE6FC2">
        <w:trPr>
          <w:trHeight w:val="683"/>
          <w:jc w:val="center"/>
        </w:trPr>
        <w:tc>
          <w:tcPr>
            <w:tcW w:w="169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12.09.2017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1-б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 районная детская библиотека Василеостровского района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Романова М.А.</w:t>
            </w:r>
          </w:p>
        </w:tc>
      </w:tr>
      <w:tr w:rsidR="004F471E" w:rsidRPr="004F471E" w:rsidTr="00B37A14">
        <w:trPr>
          <w:trHeight w:val="605"/>
          <w:jc w:val="center"/>
        </w:trPr>
        <w:tc>
          <w:tcPr>
            <w:tcW w:w="169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13-18.09.2017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 «Заря»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Альхов Н.К. </w:t>
            </w:r>
          </w:p>
        </w:tc>
      </w:tr>
      <w:tr w:rsidR="004F471E" w:rsidRPr="004F471E" w:rsidTr="00B37A14">
        <w:trPr>
          <w:trHeight w:val="630"/>
          <w:jc w:val="center"/>
        </w:trPr>
        <w:tc>
          <w:tcPr>
            <w:tcW w:w="169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27.09.2017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 молодёжи, выставка по прфориентации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Рыбина И.В. </w:t>
            </w:r>
          </w:p>
        </w:tc>
      </w:tr>
      <w:tr w:rsidR="004F471E" w:rsidRPr="004F471E" w:rsidTr="00B93290">
        <w:trPr>
          <w:trHeight w:val="163"/>
          <w:jc w:val="center"/>
        </w:trPr>
        <w:tc>
          <w:tcPr>
            <w:tcW w:w="9675" w:type="dxa"/>
            <w:gridSpan w:val="4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</w:t>
            </w:r>
          </w:p>
        </w:tc>
      </w:tr>
      <w:tr w:rsidR="004F471E" w:rsidRPr="004F471E" w:rsidTr="00CE6FC2">
        <w:trPr>
          <w:trHeight w:val="393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12.10.2017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Румянцевский парк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Романова М.А.</w:t>
            </w:r>
          </w:p>
        </w:tc>
      </w:tr>
      <w:tr w:rsidR="004F471E" w:rsidRPr="004F471E" w:rsidTr="00CE6FC2">
        <w:trPr>
          <w:trHeight w:val="393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13.10.2017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3-а</w:t>
            </w:r>
          </w:p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Театр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Королева Н.М.</w:t>
            </w:r>
          </w:p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Лобусова Н.Ю. </w:t>
            </w:r>
          </w:p>
        </w:tc>
      </w:tr>
      <w:tr w:rsidR="004F471E" w:rsidRPr="004F471E" w:rsidTr="00CE6FC2">
        <w:trPr>
          <w:trHeight w:val="393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17.10.2017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Театр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Иванова Л.В. </w:t>
            </w:r>
          </w:p>
        </w:tc>
      </w:tr>
      <w:tr w:rsidR="004F471E" w:rsidRPr="004F471E" w:rsidTr="00CE6FC2">
        <w:trPr>
          <w:trHeight w:val="393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14.10.2017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Музей гигиены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Бабъяк Е.В. </w:t>
            </w:r>
          </w:p>
        </w:tc>
      </w:tr>
      <w:tr w:rsidR="004F471E" w:rsidRPr="004F471E" w:rsidTr="00CE6FC2">
        <w:trPr>
          <w:trHeight w:val="393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19.10.2017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Ботанический сад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Добринская С.А. </w:t>
            </w:r>
          </w:p>
        </w:tc>
      </w:tr>
      <w:tr w:rsidR="004F471E" w:rsidRPr="004F471E" w:rsidTr="00CE6FC2">
        <w:trPr>
          <w:trHeight w:val="393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26.10.2017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День призывника в военной части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Альхов Н.К. </w:t>
            </w:r>
          </w:p>
        </w:tc>
      </w:tr>
      <w:tr w:rsidR="004F471E" w:rsidRPr="004F471E" w:rsidTr="00B93290">
        <w:trPr>
          <w:trHeight w:val="393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Музей Меншикова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Бабъяк Е.В. </w:t>
            </w:r>
          </w:p>
        </w:tc>
      </w:tr>
      <w:tr w:rsidR="004F471E" w:rsidRPr="004F471E" w:rsidTr="005C7C8C">
        <w:trPr>
          <w:trHeight w:val="30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5C7C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E6FC2"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Аптека Пеля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FC2" w:rsidRPr="004F471E" w:rsidRDefault="00CE6FC2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Романова М.А.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Экспофорум, выставка профессий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Лапцевич И.М.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Горный университет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Матяжова А.А.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Детская библиотека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Королева Н.М.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Аптека Пеля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Романова М.А.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Президентская библиотека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Романова Е.В.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Выставка по профилактике ВИЧ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Подсеваткин В.Н.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Аптека Пеля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ЛобусоваН.ю.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5-а</w:t>
            </w:r>
          </w:p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Автобусная экскурсия «Дороги победы»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Романова Е.В.</w:t>
            </w:r>
          </w:p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Долгополова Т.В.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6-8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Туристический поход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C8C" w:rsidRPr="004F471E" w:rsidRDefault="005C7C8C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Семенец Я.М.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290" w:rsidRPr="004F471E" w:rsidRDefault="00B93290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290" w:rsidRPr="004F471E" w:rsidRDefault="00B93290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290" w:rsidRPr="004F471E" w:rsidRDefault="00B93290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Выставка «Космос»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290" w:rsidRPr="004F471E" w:rsidRDefault="00B93290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Плотникова Н.В.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290" w:rsidRPr="004F471E" w:rsidRDefault="00B93290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290" w:rsidRPr="004F471E" w:rsidRDefault="00B93290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290" w:rsidRPr="004F471E" w:rsidRDefault="00B93290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Аптека Пеля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290" w:rsidRPr="004F471E" w:rsidRDefault="00B93290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Иванова Л.В.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DA" w:rsidRPr="004F471E" w:rsidRDefault="005666DA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DA" w:rsidRPr="004F471E" w:rsidRDefault="005666DA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DA" w:rsidRPr="004F471E" w:rsidRDefault="005666DA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Театр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DA" w:rsidRPr="004F471E" w:rsidRDefault="005666DA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Иванова Л.В.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DA" w:rsidRPr="004F471E" w:rsidRDefault="005666DA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DA" w:rsidRPr="004F471E" w:rsidRDefault="005666DA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DA" w:rsidRPr="004F471E" w:rsidRDefault="005666DA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Театр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DA" w:rsidRPr="004F471E" w:rsidRDefault="005666DA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Добринская С.А.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DA" w:rsidRPr="004F471E" w:rsidRDefault="005666DA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DA" w:rsidRPr="004F471E" w:rsidRDefault="005666DA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DA" w:rsidRPr="004F471E" w:rsidRDefault="005666DA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Театр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DA" w:rsidRPr="004F471E" w:rsidRDefault="005666DA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Королева Н.М.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DA" w:rsidRPr="004F471E" w:rsidRDefault="005666DA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29.11.2017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DA" w:rsidRPr="004F471E" w:rsidRDefault="005666DA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DA" w:rsidRPr="004F471E" w:rsidRDefault="005666DA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Музей Рериха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DA" w:rsidRPr="004F471E" w:rsidRDefault="005666DA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Соловьёва М.С.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29/11/2017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3-</w:t>
            </w: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Музей почвоведения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Бабъяк Е.В.</w:t>
            </w:r>
          </w:p>
        </w:tc>
      </w:tr>
      <w:tr w:rsidR="004F471E" w:rsidRPr="004F471E" w:rsidTr="00602FB7">
        <w:trPr>
          <w:trHeight w:val="217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DA242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01.12.2017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Музей Рериха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Бабъяк Е.В.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01.12.2017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Русский музей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Соловьёва М.С.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04.12.2017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Детская библиотека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Соловьёва М.С.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16.12.2017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8-б</w:t>
            </w:r>
          </w:p>
          <w:p w:rsidR="00DA2424" w:rsidRPr="004F471E" w:rsidRDefault="00DA2424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10, 11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Медиацентр СПб ГУ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Лапцевич И.М.</w:t>
            </w:r>
          </w:p>
          <w:p w:rsidR="00DA2424" w:rsidRPr="004F471E" w:rsidRDefault="00DA2424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Струкова Е.В.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25.12.2017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Кидбург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Королева Н.М.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25.12.2017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Музей Титикака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24" w:rsidRPr="004F471E" w:rsidRDefault="00DA2424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Лобусова Н.Ю. </w:t>
            </w:r>
          </w:p>
        </w:tc>
      </w:tr>
      <w:tr w:rsidR="004F471E" w:rsidRPr="004F471E" w:rsidTr="005526EF">
        <w:trPr>
          <w:trHeight w:val="217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7D2477" w:rsidP="007D24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7D2477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18.01.2018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7D2477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7D2477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Музей пожарной охраны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7D2477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Добринская С.А.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7D2477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19.01.2018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7D2477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10-а</w:t>
            </w:r>
          </w:p>
          <w:p w:rsidR="007D2477" w:rsidRPr="004F471E" w:rsidRDefault="007D2477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7D2477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Музей-квартира Ф.М. Достоевский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7D2477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Струкова Е.В.</w:t>
            </w:r>
          </w:p>
          <w:p w:rsidR="007D2477" w:rsidRPr="004F471E" w:rsidRDefault="007D2477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Рыбина И.В.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7D2477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23.01.2018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7D2477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3069B7" w:rsidP="007D2477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Кинотеатр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E2415B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Лапцевич И.М.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E2415B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23.01.2018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E2415B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E2415B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Музей блокады Ленинграда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E2415B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Романова Е.В.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E2415B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23.01.2018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E2415B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E2415B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ЦРДБ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E2415B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Бабъяк Е.В. </w:t>
            </w:r>
          </w:p>
        </w:tc>
      </w:tr>
      <w:tr w:rsidR="004F471E" w:rsidRPr="004F471E" w:rsidTr="00014A47">
        <w:trPr>
          <w:trHeight w:val="344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815F39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23.01.2018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815F39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8-11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815F39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Выставка в Доме молодёжи «</w:t>
            </w:r>
            <w:r w:rsidR="008B545A"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Путь </w:t>
            </w: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Победе»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815F39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Альхов Н.К.</w:t>
            </w:r>
          </w:p>
          <w:p w:rsidR="00815F39" w:rsidRPr="004F471E" w:rsidRDefault="00815F39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Струкова Е.В.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014A47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26.01.2018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014A47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014A47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Мариинский театр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014A47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Струкова Е.В.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014A47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26.01.2018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014A47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014A47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Памятная доска Т.Савичевой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014A47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Соловьёва М.С.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014A47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27.01.2018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014A47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10-а</w:t>
            </w:r>
          </w:p>
          <w:p w:rsidR="00014A47" w:rsidRPr="004F471E" w:rsidRDefault="00014A47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014A47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Смоленское мемориальное кладбище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014A47" w:rsidP="00014A47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Струкова Е.В. </w:t>
            </w:r>
          </w:p>
        </w:tc>
      </w:tr>
      <w:tr w:rsidR="004F471E" w:rsidRPr="004F471E" w:rsidTr="005526EF">
        <w:trPr>
          <w:trHeight w:val="217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3B8" w:rsidRPr="004F471E" w:rsidRDefault="007213B8" w:rsidP="007213B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D456DD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15.02.2018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D456DD" w:rsidP="00CE6FC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D456DD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Музей оптики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477" w:rsidRPr="004F471E" w:rsidRDefault="00D456DD" w:rsidP="00CE6FC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Романова М.А.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3B8" w:rsidRPr="004F471E" w:rsidRDefault="007213B8" w:rsidP="007213B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16.02.2018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3B8" w:rsidRPr="004F471E" w:rsidRDefault="007213B8" w:rsidP="007213B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3B8" w:rsidRPr="004F471E" w:rsidRDefault="007213B8" w:rsidP="008B545A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Театр «Сказки на Нев</w:t>
            </w:r>
            <w:r w:rsidR="008B545A"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3B8" w:rsidRPr="004F471E" w:rsidRDefault="007213B8" w:rsidP="007213B8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Иванова Л.В.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6DD" w:rsidRPr="004F471E" w:rsidRDefault="00D456DD" w:rsidP="007213B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27.02.2018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6DD" w:rsidRPr="004F471E" w:rsidRDefault="00D456DD" w:rsidP="007213B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6DD" w:rsidRPr="004F471E" w:rsidRDefault="00D456DD" w:rsidP="007213B8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Турнир по Самбо в СК Юбилейный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6DD" w:rsidRPr="004F471E" w:rsidRDefault="00D456DD" w:rsidP="007213B8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Альхов Н.К. </w:t>
            </w:r>
          </w:p>
        </w:tc>
      </w:tr>
      <w:tr w:rsidR="004F471E" w:rsidRPr="004F471E" w:rsidTr="005526EF">
        <w:trPr>
          <w:trHeight w:val="217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6DD" w:rsidRPr="004F471E" w:rsidRDefault="00D456DD" w:rsidP="00D456D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6DD" w:rsidRPr="004F471E" w:rsidRDefault="00D456DD" w:rsidP="007213B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06.03.2018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6DD" w:rsidRPr="004F471E" w:rsidRDefault="00D456DD" w:rsidP="007213B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8-а</w:t>
            </w:r>
          </w:p>
          <w:p w:rsidR="00D456DD" w:rsidRPr="004F471E" w:rsidRDefault="00D456DD" w:rsidP="007213B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6DD" w:rsidRPr="004F471E" w:rsidRDefault="00D456DD" w:rsidP="007213B8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Завод Хёндай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6DD" w:rsidRPr="004F471E" w:rsidRDefault="00D456DD" w:rsidP="007213B8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Матяжова А.А.</w:t>
            </w:r>
          </w:p>
          <w:p w:rsidR="00D456DD" w:rsidRPr="004F471E" w:rsidRDefault="00D456DD" w:rsidP="007213B8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Романова К.О.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20.03.2018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Драматический театр на Литейном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Добринская С.А.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20.03.2018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Драматический театр на Литейном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Иванова Л.В.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20.03.2018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Драматический театр на Литейном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Королева Н.М.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20.03.2018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ДЮП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 МЧС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Альхов Н.К. </w:t>
            </w:r>
          </w:p>
        </w:tc>
      </w:tr>
      <w:tr w:rsidR="004F471E" w:rsidRPr="004F471E" w:rsidTr="005526EF">
        <w:trPr>
          <w:trHeight w:val="217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13.04.2018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Центральный военно-морской музей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Романова М.А.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18.04.2018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Ботанический сад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Добринская С.А.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19.04.2018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Театр «ТЮЗ»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5526E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Королева Н.М.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D262F7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26.04.2018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D262F7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D262F7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Военная часть 03216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D262F7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Альхов Н.К.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D262F7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27.04.2018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D262F7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D262F7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ЦРДБ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D262F7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Иванова Л.В.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D262F7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27.04.2018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0331E1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0331E1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Зоологический музей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0331E1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Романова М.А.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6A14D6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27.04.2018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6A14D6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ДЮП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6A14D6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Центр МЧС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EF" w:rsidRPr="004F471E" w:rsidRDefault="006A14D6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Альхов Н.К. </w:t>
            </w:r>
          </w:p>
        </w:tc>
      </w:tr>
      <w:tr w:rsidR="004F471E" w:rsidRPr="004F471E" w:rsidTr="005A138E">
        <w:trPr>
          <w:trHeight w:val="217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4D6" w:rsidRPr="004F471E" w:rsidRDefault="006A14D6" w:rsidP="006A14D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4D6" w:rsidRPr="004F471E" w:rsidRDefault="0086338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03.05.2018</w:t>
            </w:r>
          </w:p>
          <w:p w:rsidR="0086338F" w:rsidRPr="004F471E" w:rsidRDefault="0086338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08.05.2018</w:t>
            </w:r>
          </w:p>
          <w:p w:rsidR="0086338F" w:rsidRPr="004F471E" w:rsidRDefault="0086338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16.05.2018</w:t>
            </w:r>
          </w:p>
          <w:p w:rsidR="0086338F" w:rsidRPr="004F471E" w:rsidRDefault="0086338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22.05.2018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4D6" w:rsidRPr="004F471E" w:rsidRDefault="0086338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4D6" w:rsidRPr="004F471E" w:rsidRDefault="0086338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Российский этнографический музей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4D6" w:rsidRPr="004F471E" w:rsidRDefault="0086338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Бабъяк Е.В.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8F" w:rsidRPr="004F471E" w:rsidRDefault="0086338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04.05.2018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8F" w:rsidRPr="004F471E" w:rsidRDefault="0086338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8F" w:rsidRPr="004F471E" w:rsidRDefault="0086338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Пискарёвское мемориальное кладбище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8F" w:rsidRPr="004F471E" w:rsidRDefault="0086338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Струкова Е.В.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F9" w:rsidRPr="004F471E" w:rsidRDefault="009746F9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12.05.2018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F9" w:rsidRPr="004F471E" w:rsidRDefault="009746F9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F9" w:rsidRPr="004F471E" w:rsidRDefault="009746F9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Петергоф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F9" w:rsidRPr="004F471E" w:rsidRDefault="009746F9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Струкова Е.В.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F9" w:rsidRPr="004F471E" w:rsidRDefault="009746F9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16.05.2018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F9" w:rsidRPr="004F471E" w:rsidRDefault="009746F9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5-а</w:t>
            </w:r>
          </w:p>
          <w:p w:rsidR="009746F9" w:rsidRPr="004F471E" w:rsidRDefault="009746F9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F9" w:rsidRPr="004F471E" w:rsidRDefault="009746F9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Манеж. Фестиваль ОДОД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F9" w:rsidRPr="004F471E" w:rsidRDefault="009746F9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Романова Е.В.</w:t>
            </w:r>
          </w:p>
          <w:p w:rsidR="009746F9" w:rsidRPr="004F471E" w:rsidRDefault="009746F9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Соловьёва М.С.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4D6" w:rsidRPr="004F471E" w:rsidRDefault="0086338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20.05.2018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4D6" w:rsidRPr="004F471E" w:rsidRDefault="0086338F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2-б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4D6" w:rsidRPr="004F471E" w:rsidRDefault="0086338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Выступление на Дворцовой площади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4D6" w:rsidRPr="004F471E" w:rsidRDefault="0086338F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Плотникова Н.В.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F9" w:rsidRPr="004F471E" w:rsidRDefault="009746F9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23.05.2018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F9" w:rsidRPr="004F471E" w:rsidRDefault="009746F9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ДЮП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F9" w:rsidRPr="004F471E" w:rsidRDefault="009746F9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 МЧС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F9" w:rsidRPr="004F471E" w:rsidRDefault="009746F9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Альхов Н.К. </w:t>
            </w:r>
          </w:p>
        </w:tc>
      </w:tr>
      <w:tr w:rsidR="004F471E" w:rsidRPr="004F471E" w:rsidTr="00CE6FC2">
        <w:trPr>
          <w:trHeight w:val="217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F9" w:rsidRPr="004F471E" w:rsidRDefault="009746F9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27.05.2018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F9" w:rsidRPr="004F471E" w:rsidRDefault="009746F9" w:rsidP="005526E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10-а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F9" w:rsidRPr="004F471E" w:rsidRDefault="009746F9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Сенатская площадь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F9" w:rsidRPr="004F471E" w:rsidRDefault="009746F9" w:rsidP="005526E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Струкова Е.В.</w:t>
            </w:r>
          </w:p>
        </w:tc>
      </w:tr>
    </w:tbl>
    <w:p w:rsidR="00A900EE" w:rsidRPr="004F471E" w:rsidRDefault="00A900EE" w:rsidP="00270323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2131"/>
        <w:gridCol w:w="6165"/>
      </w:tblGrid>
      <w:tr w:rsidR="004F471E" w:rsidRPr="004F471E" w:rsidTr="00FB076E">
        <w:trPr>
          <w:jc w:val="center"/>
        </w:trPr>
        <w:tc>
          <w:tcPr>
            <w:tcW w:w="9683" w:type="dxa"/>
            <w:gridSpan w:val="3"/>
          </w:tcPr>
          <w:p w:rsidR="00A900EE" w:rsidRPr="004F471E" w:rsidRDefault="00A900EE" w:rsidP="00A900EE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Отделение дошкольного образования детей</w:t>
            </w:r>
          </w:p>
        </w:tc>
      </w:tr>
      <w:tr w:rsidR="004F471E" w:rsidRPr="004F471E" w:rsidTr="00A900EE">
        <w:trPr>
          <w:jc w:val="center"/>
        </w:trPr>
        <w:tc>
          <w:tcPr>
            <w:tcW w:w="1387" w:type="dxa"/>
          </w:tcPr>
          <w:p w:rsidR="005E5477" w:rsidRPr="004F471E" w:rsidRDefault="005E5477" w:rsidP="005E54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Сентябрь- июнь</w:t>
            </w:r>
          </w:p>
        </w:tc>
        <w:tc>
          <w:tcPr>
            <w:tcW w:w="2131" w:type="dxa"/>
          </w:tcPr>
          <w:p w:rsidR="005E5477" w:rsidRPr="004F471E" w:rsidRDefault="00404704" w:rsidP="005E54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Группы </w:t>
            </w:r>
            <w:r w:rsidR="005E5477"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1, 3, 5, 6, 7</w:t>
            </w:r>
          </w:p>
        </w:tc>
        <w:tc>
          <w:tcPr>
            <w:tcW w:w="6165" w:type="dxa"/>
          </w:tcPr>
          <w:p w:rsidR="005E5477" w:rsidRPr="004F471E" w:rsidRDefault="005E5477" w:rsidP="005E5477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 районная детская библиотека Василеостровского района</w:t>
            </w:r>
          </w:p>
        </w:tc>
      </w:tr>
      <w:tr w:rsidR="004F471E" w:rsidRPr="004F471E" w:rsidTr="00A900EE">
        <w:trPr>
          <w:jc w:val="center"/>
        </w:trPr>
        <w:tc>
          <w:tcPr>
            <w:tcW w:w="1387" w:type="dxa"/>
          </w:tcPr>
          <w:p w:rsidR="005E5477" w:rsidRPr="004F471E" w:rsidRDefault="005E5477" w:rsidP="005E54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 - июнь</w:t>
            </w:r>
          </w:p>
        </w:tc>
        <w:tc>
          <w:tcPr>
            <w:tcW w:w="2131" w:type="dxa"/>
          </w:tcPr>
          <w:p w:rsidR="005E5477" w:rsidRPr="004F471E" w:rsidRDefault="00404704" w:rsidP="005E54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Группы </w:t>
            </w:r>
            <w:r w:rsidR="005E5477"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1, 3, 5, 6, 7</w:t>
            </w:r>
          </w:p>
        </w:tc>
        <w:tc>
          <w:tcPr>
            <w:tcW w:w="6165" w:type="dxa"/>
          </w:tcPr>
          <w:p w:rsidR="005E5477" w:rsidRPr="004F471E" w:rsidRDefault="005E5477" w:rsidP="005E5477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Музей специй</w:t>
            </w:r>
          </w:p>
        </w:tc>
      </w:tr>
      <w:tr w:rsidR="004F471E" w:rsidRPr="004F471E" w:rsidTr="00A900EE">
        <w:trPr>
          <w:jc w:val="center"/>
        </w:trPr>
        <w:tc>
          <w:tcPr>
            <w:tcW w:w="1387" w:type="dxa"/>
          </w:tcPr>
          <w:p w:rsidR="00CB23ED" w:rsidRPr="004F471E" w:rsidRDefault="00CB23ED" w:rsidP="005E54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2131" w:type="dxa"/>
          </w:tcPr>
          <w:p w:rsidR="00CB23ED" w:rsidRPr="004F471E" w:rsidRDefault="00404704" w:rsidP="005E54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Группы </w:t>
            </w:r>
            <w:r w:rsidR="00CB23ED"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1, 3, 5, 6, 7</w:t>
            </w:r>
          </w:p>
        </w:tc>
        <w:tc>
          <w:tcPr>
            <w:tcW w:w="6165" w:type="dxa"/>
          </w:tcPr>
          <w:p w:rsidR="00CB23ED" w:rsidRPr="004F471E" w:rsidRDefault="00CB23ED" w:rsidP="005E5477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Аптека Пеля</w:t>
            </w:r>
          </w:p>
        </w:tc>
      </w:tr>
    </w:tbl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Табл.6. Экскурсионные мероприятия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Для обучающихся отделения дошкольного образования детей проводятся экскурсии и целевые прогулки по ознакомлению с городом, с посещением достопримечательностей Василеостровского района.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Как видно из вышесказанного, педагоги школы активно используют возможности культурной среды города для интеллектуального и духовно-нравственного развития учащихся.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5" w:name="_Toc517709879"/>
      <w:r w:rsidRPr="004F471E">
        <w:rPr>
          <w:rFonts w:ascii="Times New Roman" w:hAnsi="Times New Roman"/>
          <w:b/>
          <w:color w:val="auto"/>
        </w:rPr>
        <w:t>4.4. Калейдоскоп событий</w:t>
      </w:r>
      <w:bookmarkEnd w:id="25"/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Помимо спортивных соревнований, мероприятий патриотической направленности, сценических постановок и экскурсий в школе и отделении дошкольного образования детей прошли следующие мероприятия:</w:t>
      </w:r>
    </w:p>
    <w:p w:rsidR="00270323" w:rsidRPr="004F471E" w:rsidRDefault="00270323" w:rsidP="00447DE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47DE5" w:rsidRPr="004F471E" w:rsidRDefault="00774140" w:rsidP="00447DE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color w:val="auto"/>
          <w:sz w:val="28"/>
          <w:szCs w:val="28"/>
        </w:rPr>
        <w:t>Сентябрь 2017</w:t>
      </w:r>
    </w:p>
    <w:p w:rsidR="00447DE5" w:rsidRPr="004F471E" w:rsidRDefault="00447DE5" w:rsidP="00447DE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47DE5" w:rsidRPr="004F471E" w:rsidRDefault="00447DE5" w:rsidP="00447DE5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Торжественная линейка, посвященная Дню Знаний 1 Сентября</w:t>
      </w:r>
    </w:p>
    <w:p w:rsidR="001B72A7" w:rsidRPr="004F471E" w:rsidRDefault="001B72A7" w:rsidP="00447DE5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Акция памяти «Стоптеррор»</w:t>
      </w:r>
    </w:p>
    <w:p w:rsidR="001B72A7" w:rsidRPr="004F471E" w:rsidRDefault="001B72A7" w:rsidP="00447DE5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Обучающий тренинг международного проекта «Танцуй ради жизни»</w:t>
      </w:r>
    </w:p>
    <w:p w:rsidR="001B72A7" w:rsidRPr="004F471E" w:rsidRDefault="001B72A7" w:rsidP="00447DE5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Посещение выставки «Я выбираю спорт»</w:t>
      </w:r>
    </w:p>
    <w:p w:rsidR="001B72A7" w:rsidRPr="004F471E" w:rsidRDefault="001B72A7" w:rsidP="00447DE5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Легкоатлетические забеги «Морская миля», «Кросс нации»</w:t>
      </w:r>
    </w:p>
    <w:p w:rsidR="001B72A7" w:rsidRPr="004F471E" w:rsidRDefault="001B72A7" w:rsidP="00447DE5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Торжес</w:t>
      </w:r>
      <w:r w:rsidR="00F77030" w:rsidRPr="004F471E">
        <w:rPr>
          <w:rFonts w:ascii="Times New Roman" w:hAnsi="Times New Roman"/>
          <w:sz w:val="28"/>
          <w:szCs w:val="28"/>
        </w:rPr>
        <w:t>т</w:t>
      </w:r>
      <w:r w:rsidRPr="004F471E">
        <w:rPr>
          <w:rFonts w:ascii="Times New Roman" w:hAnsi="Times New Roman"/>
          <w:sz w:val="28"/>
          <w:szCs w:val="28"/>
        </w:rPr>
        <w:t xml:space="preserve">венное награждение знаками отличия ГТО </w:t>
      </w:r>
    </w:p>
    <w:p w:rsidR="001B72A7" w:rsidRPr="004F471E" w:rsidRDefault="001B72A7" w:rsidP="00447DE5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Общеевропейская акция «День межкультурного диалога» </w:t>
      </w:r>
    </w:p>
    <w:p w:rsidR="001B72A7" w:rsidRPr="004F471E" w:rsidRDefault="001B72A7" w:rsidP="00447DE5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Неделя безопасности дорожного движения </w:t>
      </w:r>
    </w:p>
    <w:p w:rsidR="00447DE5" w:rsidRPr="004F471E" w:rsidRDefault="00447DE5" w:rsidP="00447DE5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Тотальный диктант в рамках Международного дня распространения грамотности</w:t>
      </w:r>
    </w:p>
    <w:p w:rsidR="00447DE5" w:rsidRPr="004F471E" w:rsidRDefault="00447DE5" w:rsidP="00447DE5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Тематические профилактические лекции-беседы с приглашением инспектора ОДН и районного врача-нарколога</w:t>
      </w:r>
    </w:p>
    <w:p w:rsidR="00447DE5" w:rsidRPr="004F471E" w:rsidRDefault="00447DE5" w:rsidP="00447DE5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Слёт дружин юных пожарных</w:t>
      </w:r>
    </w:p>
    <w:p w:rsidR="00447DE5" w:rsidRPr="004F471E" w:rsidRDefault="00447DE5" w:rsidP="00447DE5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Посещение выставки «Образование. Карьера. Досуг»</w:t>
      </w:r>
    </w:p>
    <w:p w:rsidR="00A12320" w:rsidRPr="004F471E" w:rsidRDefault="00A12320" w:rsidP="00A12320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7DE5" w:rsidRPr="004F471E" w:rsidRDefault="00774140" w:rsidP="00447DE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color w:val="auto"/>
          <w:sz w:val="28"/>
          <w:szCs w:val="28"/>
        </w:rPr>
        <w:t>Октябрь 2017</w:t>
      </w:r>
    </w:p>
    <w:p w:rsidR="00447DE5" w:rsidRPr="004F471E" w:rsidRDefault="00447DE5" w:rsidP="00447DE5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Общегородской субботник. Акция «</w:t>
      </w:r>
      <w:r w:rsidR="001B72A7" w:rsidRPr="004F471E">
        <w:rPr>
          <w:rFonts w:ascii="Times New Roman" w:hAnsi="Times New Roman"/>
          <w:sz w:val="28"/>
          <w:szCs w:val="28"/>
        </w:rPr>
        <w:t>ДомоСтрой</w:t>
      </w:r>
      <w:r w:rsidRPr="004F471E">
        <w:rPr>
          <w:rFonts w:ascii="Times New Roman" w:hAnsi="Times New Roman"/>
          <w:sz w:val="28"/>
          <w:szCs w:val="28"/>
        </w:rPr>
        <w:t>»</w:t>
      </w:r>
    </w:p>
    <w:p w:rsidR="00447DE5" w:rsidRPr="004F471E" w:rsidRDefault="00447DE5" w:rsidP="00447DE5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День самоуправления</w:t>
      </w:r>
    </w:p>
    <w:p w:rsidR="001B72A7" w:rsidRPr="004F471E" w:rsidRDefault="00F77030" w:rsidP="00447DE5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Тематическая встреча с предста</w:t>
      </w:r>
      <w:r w:rsidR="001B72A7" w:rsidRPr="004F471E">
        <w:rPr>
          <w:rFonts w:ascii="Times New Roman" w:hAnsi="Times New Roman"/>
          <w:sz w:val="28"/>
          <w:szCs w:val="28"/>
        </w:rPr>
        <w:t xml:space="preserve">вителем Российского Союза Молодёжи </w:t>
      </w:r>
    </w:p>
    <w:p w:rsidR="001B72A7" w:rsidRPr="004F471E" w:rsidRDefault="001B72A7" w:rsidP="00447DE5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Межшкольный чемпионат по десткому</w:t>
      </w:r>
      <w:r w:rsidR="00A33577" w:rsidRPr="004F471E">
        <w:rPr>
          <w:rFonts w:ascii="Times New Roman" w:hAnsi="Times New Roman"/>
          <w:sz w:val="28"/>
          <w:szCs w:val="28"/>
        </w:rPr>
        <w:t xml:space="preserve"> </w:t>
      </w:r>
      <w:r w:rsidRPr="004F471E">
        <w:rPr>
          <w:rFonts w:ascii="Times New Roman" w:hAnsi="Times New Roman"/>
          <w:sz w:val="28"/>
          <w:szCs w:val="28"/>
        </w:rPr>
        <w:t>автомногоборью «Автоград»</w:t>
      </w:r>
    </w:p>
    <w:p w:rsidR="001B72A7" w:rsidRPr="004F471E" w:rsidRDefault="001B72A7" w:rsidP="00447DE5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Квест «1944. Дети победы»</w:t>
      </w:r>
    </w:p>
    <w:p w:rsidR="001B72A7" w:rsidRPr="004F471E" w:rsidRDefault="001B72A7" w:rsidP="001B72A7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Городской слёт активов РДШ</w:t>
      </w:r>
    </w:p>
    <w:p w:rsidR="00447DE5" w:rsidRPr="004F471E" w:rsidRDefault="00447DE5" w:rsidP="00447DE5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Единый информационный день «Наша безопасность»</w:t>
      </w:r>
    </w:p>
    <w:p w:rsidR="00447DE5" w:rsidRPr="004F471E" w:rsidRDefault="00447DE5" w:rsidP="00447DE5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Соревнования по плаванию «Золотая осень»</w:t>
      </w:r>
    </w:p>
    <w:p w:rsidR="00447DE5" w:rsidRPr="004F471E" w:rsidRDefault="00447DE5" w:rsidP="00447DE5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Единый информационный день «Безопасный интернет»</w:t>
      </w:r>
    </w:p>
    <w:p w:rsidR="00447DE5" w:rsidRPr="004F471E" w:rsidRDefault="00447DE5" w:rsidP="00447DE5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Праздник осени в </w:t>
      </w:r>
      <w:r w:rsidR="00DC747C" w:rsidRPr="004F471E">
        <w:rPr>
          <w:rFonts w:ascii="Times New Roman" w:hAnsi="Times New Roman"/>
          <w:sz w:val="28"/>
          <w:szCs w:val="28"/>
        </w:rPr>
        <w:t>отделении дошкольного образования детей</w:t>
      </w:r>
    </w:p>
    <w:p w:rsidR="00447DE5" w:rsidRPr="004F471E" w:rsidRDefault="00447DE5" w:rsidP="00447DE5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7DE5" w:rsidRPr="004F471E" w:rsidRDefault="00774140" w:rsidP="00447DE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color w:val="auto"/>
          <w:sz w:val="28"/>
          <w:szCs w:val="28"/>
        </w:rPr>
        <w:t>Ноябрь 2017</w:t>
      </w:r>
    </w:p>
    <w:p w:rsidR="00447DE5" w:rsidRPr="004F471E" w:rsidRDefault="00447DE5" w:rsidP="00447DE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47DE5" w:rsidRPr="004F471E" w:rsidRDefault="00447DE5" w:rsidP="00447DE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Выездной педагогический совет в </w:t>
      </w:r>
      <w:r w:rsidR="001B72A7" w:rsidRPr="004F471E">
        <w:rPr>
          <w:rFonts w:ascii="Times New Roman" w:hAnsi="Times New Roman"/>
          <w:sz w:val="28"/>
          <w:szCs w:val="28"/>
        </w:rPr>
        <w:t>информационно-досуговом центре М-86</w:t>
      </w:r>
    </w:p>
    <w:p w:rsidR="00447DE5" w:rsidRPr="004F471E" w:rsidRDefault="00447DE5" w:rsidP="00447DE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День толерантности</w:t>
      </w:r>
    </w:p>
    <w:p w:rsidR="00447DE5" w:rsidRPr="004F471E" w:rsidRDefault="00FD655A" w:rsidP="00447DE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Акция ко Дню памяти жертв ДТП «Дерево пожеланий»</w:t>
      </w:r>
    </w:p>
    <w:p w:rsidR="00447DE5" w:rsidRPr="004F471E" w:rsidRDefault="00447DE5" w:rsidP="00447DE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Посвящение в первоклассники</w:t>
      </w:r>
    </w:p>
    <w:p w:rsidR="00447DE5" w:rsidRPr="004F471E" w:rsidRDefault="00447DE5" w:rsidP="00447DE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Конкурс детского прикладного творчества «Белый аист»</w:t>
      </w:r>
    </w:p>
    <w:p w:rsidR="00447DE5" w:rsidRPr="004F471E" w:rsidRDefault="00447DE5" w:rsidP="00447DE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Праздник «День матери» в начальной школе</w:t>
      </w:r>
    </w:p>
    <w:p w:rsidR="0031307E" w:rsidRPr="004F471E" w:rsidRDefault="0031307E" w:rsidP="00447DE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Конкурс «ЭКОМОДА - 2017»</w:t>
      </w:r>
    </w:p>
    <w:p w:rsidR="0031307E" w:rsidRPr="004F471E" w:rsidRDefault="0031307E" w:rsidP="00447DE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Весёлые эстафеты в бассейне «Все различны – все равны»</w:t>
      </w:r>
    </w:p>
    <w:p w:rsidR="0031307E" w:rsidRPr="004F471E" w:rsidRDefault="0031307E" w:rsidP="00447DE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Городской семинар, посвящённый деятельности органов ученического самоуправления </w:t>
      </w:r>
    </w:p>
    <w:p w:rsidR="00711058" w:rsidRPr="004F471E" w:rsidRDefault="00711058" w:rsidP="00447DE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Всероссийская информационная акция «Должен знать!»</w:t>
      </w:r>
    </w:p>
    <w:p w:rsidR="00711058" w:rsidRPr="004F471E" w:rsidRDefault="00711058" w:rsidP="00447DE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Всероссийская акция день правовой помощи детям </w:t>
      </w:r>
    </w:p>
    <w:p w:rsidR="0031307E" w:rsidRPr="004F471E" w:rsidRDefault="0031307E" w:rsidP="00447DE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Городской конкурс профессионального мастерства «Шаг в профессию»</w:t>
      </w:r>
    </w:p>
    <w:p w:rsidR="00FD655A" w:rsidRPr="004F471E" w:rsidRDefault="0031307E" w:rsidP="00711058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Выборы в ученическое самоуправление </w:t>
      </w:r>
    </w:p>
    <w:p w:rsidR="00447DE5" w:rsidRPr="004F471E" w:rsidRDefault="00447DE5" w:rsidP="00447DE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Праздник «День Матери» в отделении дошкольного образования детей</w:t>
      </w:r>
    </w:p>
    <w:p w:rsidR="00447DE5" w:rsidRPr="004F471E" w:rsidRDefault="00447DE5" w:rsidP="00447DE5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7DE5" w:rsidRPr="004F471E" w:rsidRDefault="00774140" w:rsidP="00447DE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color w:val="auto"/>
          <w:sz w:val="28"/>
          <w:szCs w:val="28"/>
        </w:rPr>
        <w:t>Декабрь 2017</w:t>
      </w:r>
    </w:p>
    <w:p w:rsidR="00447DE5" w:rsidRPr="004F471E" w:rsidRDefault="00447DE5" w:rsidP="00447DE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47DE5" w:rsidRPr="004F471E" w:rsidRDefault="00447DE5" w:rsidP="00447DE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Предметная неделя иностранного языка</w:t>
      </w:r>
    </w:p>
    <w:p w:rsidR="00447DE5" w:rsidRPr="004F471E" w:rsidRDefault="00447DE5" w:rsidP="0071105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Конкурсплакатов</w:t>
      </w:r>
      <w:r w:rsidRPr="004F471E">
        <w:rPr>
          <w:rFonts w:ascii="Times New Roman" w:hAnsi="Times New Roman"/>
          <w:sz w:val="28"/>
          <w:szCs w:val="28"/>
          <w:lang w:val="en-US"/>
        </w:rPr>
        <w:t xml:space="preserve"> «Happy New Year»</w:t>
      </w:r>
    </w:p>
    <w:p w:rsidR="00711058" w:rsidRPr="004F471E" w:rsidRDefault="00447DE5" w:rsidP="0071105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Всероссийская акция «Час кода»</w:t>
      </w:r>
    </w:p>
    <w:p w:rsidR="00447DE5" w:rsidRPr="004F471E" w:rsidRDefault="00447DE5" w:rsidP="0071105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Праздник «Новый год», новогодние представления</w:t>
      </w:r>
    </w:p>
    <w:p w:rsidR="00447DE5" w:rsidRPr="004F471E" w:rsidRDefault="00447DE5" w:rsidP="00447DE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Акция «Час кода»</w:t>
      </w:r>
    </w:p>
    <w:p w:rsidR="00711058" w:rsidRPr="004F471E" w:rsidRDefault="00711058" w:rsidP="00447DE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Социальная интернет-компания «Пристегнись, Россия!»</w:t>
      </w:r>
    </w:p>
    <w:p w:rsidR="00447DE5" w:rsidRPr="004F471E" w:rsidRDefault="00711058" w:rsidP="00447DE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Весёлые эстафеты в бассейне «</w:t>
      </w:r>
      <w:r w:rsidR="00A33577" w:rsidRPr="004F471E">
        <w:rPr>
          <w:rFonts w:ascii="Times New Roman" w:hAnsi="Times New Roman"/>
          <w:sz w:val="28"/>
          <w:szCs w:val="28"/>
        </w:rPr>
        <w:t>По щучьему велению</w:t>
      </w:r>
      <w:r w:rsidRPr="004F471E">
        <w:rPr>
          <w:rFonts w:ascii="Times New Roman" w:hAnsi="Times New Roman"/>
          <w:sz w:val="28"/>
          <w:szCs w:val="28"/>
        </w:rPr>
        <w:t>»</w:t>
      </w:r>
    </w:p>
    <w:p w:rsidR="00447DE5" w:rsidRPr="004F471E" w:rsidRDefault="00447DE5" w:rsidP="00447DE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Участие в общегородской акции «Безопасные каникулы»</w:t>
      </w:r>
    </w:p>
    <w:p w:rsidR="00711058" w:rsidRPr="004F471E" w:rsidRDefault="00711058" w:rsidP="00447DE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Зимний фестиваль РДШ в Москве </w:t>
      </w:r>
    </w:p>
    <w:p w:rsidR="00711058" w:rsidRPr="004F471E" w:rsidRDefault="00711058" w:rsidP="00447DE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Уроки мужества «Работа кинолога»</w:t>
      </w:r>
    </w:p>
    <w:p w:rsidR="00711058" w:rsidRPr="004F471E" w:rsidRDefault="00711058" w:rsidP="00447DE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Весёлые старты </w:t>
      </w:r>
    </w:p>
    <w:p w:rsidR="00711058" w:rsidRPr="004F471E" w:rsidRDefault="00711058" w:rsidP="00447DE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Мастер класс по карате киокушин</w:t>
      </w:r>
    </w:p>
    <w:p w:rsidR="00711058" w:rsidRPr="004F471E" w:rsidRDefault="00711058" w:rsidP="00447DE5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Интерактивная игра «Малый бизнес»</w:t>
      </w:r>
    </w:p>
    <w:p w:rsidR="00447DE5" w:rsidRPr="004F471E" w:rsidRDefault="008344FC" w:rsidP="008344FC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Новогодние утренники в отделении дошкольного образования детей</w:t>
      </w:r>
    </w:p>
    <w:p w:rsidR="008344FC" w:rsidRPr="004F471E" w:rsidRDefault="008344FC" w:rsidP="008344FC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Акция «К нам спешит Новый год» в отделении дошкольного образования детей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72815" w:rsidRPr="004F471E" w:rsidRDefault="00072815" w:rsidP="0007281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color w:val="auto"/>
          <w:sz w:val="28"/>
          <w:szCs w:val="28"/>
        </w:rPr>
        <w:t>Январь 2018</w:t>
      </w:r>
    </w:p>
    <w:p w:rsidR="00072815" w:rsidRPr="004F471E" w:rsidRDefault="00072815" w:rsidP="0007281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72815" w:rsidRPr="004F471E" w:rsidRDefault="00072815" w:rsidP="00072815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Памятные мероприятия, посвященные дню снятия Блокады в школе и в отделении дошкольного образования детей</w:t>
      </w:r>
    </w:p>
    <w:p w:rsidR="00072815" w:rsidRPr="004F471E" w:rsidRDefault="00072815" w:rsidP="00072815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Литературно-музыкальная композиция, посвящённая дню освобождения Ленинграда от блокады «Символы блокадного Ленинграда»</w:t>
      </w:r>
    </w:p>
    <w:p w:rsidR="00072815" w:rsidRPr="004F471E" w:rsidRDefault="00822489" w:rsidP="00072815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Акция «Пристегнись Россия»</w:t>
      </w:r>
    </w:p>
    <w:p w:rsidR="00822489" w:rsidRPr="004F471E" w:rsidRDefault="00822489" w:rsidP="00072815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Акция «Юный пешеход»</w:t>
      </w:r>
    </w:p>
    <w:p w:rsidR="00822489" w:rsidRPr="004F471E" w:rsidRDefault="00822489" w:rsidP="00072815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Фестиваль ГТО</w:t>
      </w:r>
    </w:p>
    <w:p w:rsidR="00822489" w:rsidRPr="004F471E" w:rsidRDefault="00822489" w:rsidP="00072815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День ручного письма (День почерка)</w:t>
      </w:r>
    </w:p>
    <w:p w:rsidR="00822489" w:rsidRPr="004F471E" w:rsidRDefault="00822489" w:rsidP="00072815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День студента </w:t>
      </w:r>
    </w:p>
    <w:p w:rsidR="00F461F2" w:rsidRPr="004F471E" w:rsidRDefault="00822489" w:rsidP="00F461F2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Митинг-акция у памятной доски Т. Савичевой</w:t>
      </w:r>
    </w:p>
    <w:p w:rsidR="00F461F2" w:rsidRPr="004F471E" w:rsidRDefault="00F461F2" w:rsidP="00F461F2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Посещение учащимися Мариинского театра в рамках программы    </w:t>
      </w:r>
    </w:p>
    <w:p w:rsidR="00F461F2" w:rsidRPr="004F471E" w:rsidRDefault="00F461F2" w:rsidP="00F461F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«Театральный урок в Мариинском»</w:t>
      </w:r>
    </w:p>
    <w:p w:rsidR="00072815" w:rsidRPr="004F471E" w:rsidRDefault="00072815" w:rsidP="0007281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72815" w:rsidRPr="004F471E" w:rsidRDefault="00072815" w:rsidP="0007281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F471E">
        <w:rPr>
          <w:rFonts w:ascii="Times New Roman" w:hAnsi="Times New Roman"/>
          <w:b/>
          <w:color w:val="auto"/>
          <w:sz w:val="28"/>
          <w:szCs w:val="28"/>
        </w:rPr>
        <w:t>Февраль 2018</w:t>
      </w:r>
    </w:p>
    <w:p w:rsidR="00072815" w:rsidRPr="004F471E" w:rsidRDefault="00072815" w:rsidP="0007281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72815" w:rsidRPr="004F471E" w:rsidRDefault="00F461F2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Кастинг школьных корреспондентов </w:t>
      </w:r>
    </w:p>
    <w:p w:rsidR="00F461F2" w:rsidRPr="004F471E" w:rsidRDefault="00F461F2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Турнир по настольным играм 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Районный конкурс патриотической песни «Я люблю тебя, Россия».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Неделя безопасного интернета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Городской массовый лыжный забег «Лыжня России»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Празднование масленичной недели в школе</w:t>
      </w:r>
    </w:p>
    <w:p w:rsidR="00F461F2" w:rsidRPr="004F471E" w:rsidRDefault="00F461F2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Квест к 160-летию школа Шаффе </w:t>
      </w:r>
    </w:p>
    <w:p w:rsidR="00F461F2" w:rsidRPr="004F471E" w:rsidRDefault="00F461F2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Интеллектуальный турнир </w:t>
      </w:r>
      <w:r w:rsidR="00A33577" w:rsidRPr="004F471E">
        <w:rPr>
          <w:rFonts w:ascii="Times New Roman" w:hAnsi="Times New Roman"/>
          <w:sz w:val="28"/>
          <w:szCs w:val="28"/>
        </w:rPr>
        <w:t>«Спортивное ЧГК»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Городской фестиваль-конкурс хорового и народного творчества «Солнечная капель».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Участие в районной спартакиаде «Дружно, смело, с оптимизмом – за здоровый образ жизни!»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Досуги </w:t>
      </w:r>
      <w:r w:rsidR="00296392" w:rsidRPr="004F471E">
        <w:rPr>
          <w:rFonts w:ascii="Times New Roman" w:hAnsi="Times New Roman"/>
          <w:sz w:val="28"/>
          <w:szCs w:val="28"/>
        </w:rPr>
        <w:t xml:space="preserve">с родителями </w:t>
      </w:r>
      <w:r w:rsidRPr="004F471E">
        <w:rPr>
          <w:rFonts w:ascii="Times New Roman" w:hAnsi="Times New Roman"/>
          <w:sz w:val="28"/>
          <w:szCs w:val="28"/>
        </w:rPr>
        <w:t>ко Дню защитника отечества в отделении дошкольного образования детей.</w:t>
      </w:r>
    </w:p>
    <w:p w:rsidR="00072815" w:rsidRPr="004F471E" w:rsidRDefault="00072815" w:rsidP="00072815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72815" w:rsidRPr="004F471E" w:rsidRDefault="00072815" w:rsidP="006D7B4C">
      <w:pPr>
        <w:pStyle w:val="ac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4F471E">
        <w:rPr>
          <w:rFonts w:ascii="Times New Roman" w:hAnsi="Times New Roman"/>
          <w:b/>
          <w:sz w:val="28"/>
          <w:szCs w:val="28"/>
        </w:rPr>
        <w:t>Март 2018</w:t>
      </w:r>
      <w:r w:rsidR="00F461F2" w:rsidRPr="004F471E">
        <w:rPr>
          <w:rFonts w:ascii="Times New Roman" w:hAnsi="Times New Roman"/>
          <w:b/>
          <w:sz w:val="28"/>
          <w:szCs w:val="28"/>
        </w:rPr>
        <w:br/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Праздничное шоу «</w:t>
      </w:r>
      <w:r w:rsidR="00F461F2" w:rsidRPr="004F471E">
        <w:rPr>
          <w:rFonts w:ascii="Times New Roman" w:hAnsi="Times New Roman"/>
          <w:sz w:val="28"/>
          <w:szCs w:val="28"/>
        </w:rPr>
        <w:t>Для милых дам</w:t>
      </w:r>
      <w:r w:rsidRPr="004F471E">
        <w:rPr>
          <w:rFonts w:ascii="Times New Roman" w:hAnsi="Times New Roman"/>
          <w:sz w:val="28"/>
          <w:szCs w:val="28"/>
        </w:rPr>
        <w:t>»</w:t>
      </w:r>
      <w:r w:rsidR="00F461F2" w:rsidRPr="004F471E">
        <w:rPr>
          <w:rFonts w:ascii="Times New Roman" w:hAnsi="Times New Roman"/>
          <w:sz w:val="28"/>
          <w:szCs w:val="28"/>
        </w:rPr>
        <w:t>, посвященное празднику 8 Марта</w:t>
      </w:r>
    </w:p>
    <w:p w:rsidR="00F461F2" w:rsidRPr="004F471E" w:rsidRDefault="00F461F2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Всероссийский урок «Нереальная реальность»</w:t>
      </w:r>
    </w:p>
    <w:p w:rsidR="00F461F2" w:rsidRPr="004F471E" w:rsidRDefault="00F461F2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Чемпионат по плаванию для обучающихся 5-х классов 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Участие в районной конференции исследовательских работ «Василеостровские чтения»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Городской конкурс патриотической песни «Я люблю тебя, Россия!»</w:t>
      </w:r>
    </w:p>
    <w:p w:rsidR="00137F84" w:rsidRPr="004F471E" w:rsidRDefault="00137F84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Фестиваль песни на английском языке </w:t>
      </w:r>
    </w:p>
    <w:p w:rsidR="00137F84" w:rsidRPr="004F471E" w:rsidRDefault="00137F84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Выставка творческих работ</w:t>
      </w:r>
      <w:r w:rsidR="00471F8F" w:rsidRPr="004F471E">
        <w:rPr>
          <w:rFonts w:ascii="Times New Roman" w:hAnsi="Times New Roman"/>
          <w:sz w:val="28"/>
          <w:szCs w:val="28"/>
        </w:rPr>
        <w:t xml:space="preserve"> обучающихся </w:t>
      </w:r>
    </w:p>
    <w:p w:rsidR="00471F8F" w:rsidRPr="004F471E" w:rsidRDefault="00A33577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Шахматный турнир, посвященный 160-летию школы</w:t>
      </w:r>
    </w:p>
    <w:p w:rsidR="00296392" w:rsidRPr="004F471E" w:rsidRDefault="00296392" w:rsidP="00296392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Утренники</w:t>
      </w:r>
      <w:r w:rsidR="00A33577" w:rsidRPr="004F471E">
        <w:rPr>
          <w:rFonts w:ascii="Times New Roman" w:hAnsi="Times New Roman"/>
          <w:sz w:val="28"/>
          <w:szCs w:val="28"/>
        </w:rPr>
        <w:t>,</w:t>
      </w:r>
      <w:r w:rsidRPr="004F471E">
        <w:rPr>
          <w:rFonts w:ascii="Times New Roman" w:hAnsi="Times New Roman"/>
          <w:sz w:val="28"/>
          <w:szCs w:val="28"/>
        </w:rPr>
        <w:t xml:space="preserve"> посвященные 8 марта в отделении дошкольного образования детей</w:t>
      </w:r>
    </w:p>
    <w:p w:rsidR="00072815" w:rsidRPr="004F471E" w:rsidRDefault="00072815" w:rsidP="00072815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72815" w:rsidRPr="004F471E" w:rsidRDefault="00072815" w:rsidP="00072815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471E">
        <w:rPr>
          <w:rFonts w:ascii="Times New Roman" w:hAnsi="Times New Roman"/>
          <w:b/>
          <w:sz w:val="28"/>
          <w:szCs w:val="28"/>
        </w:rPr>
        <w:t>Апрель 2018</w:t>
      </w:r>
    </w:p>
    <w:p w:rsidR="00072815" w:rsidRPr="004F471E" w:rsidRDefault="00072815" w:rsidP="00072815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Акция «Сила РДШ»</w:t>
      </w:r>
    </w:p>
    <w:p w:rsidR="00471F8F" w:rsidRPr="004F471E" w:rsidRDefault="00471F8F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Проект «Бизнес-школа»</w:t>
      </w:r>
    </w:p>
    <w:p w:rsidR="00471F8F" w:rsidRPr="004F471E" w:rsidRDefault="00471F8F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Дебаты </w:t>
      </w:r>
    </w:p>
    <w:p w:rsidR="00471F8F" w:rsidRPr="004F471E" w:rsidRDefault="00471F8F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Разноцветные дни </w:t>
      </w:r>
    </w:p>
    <w:p w:rsidR="00471F8F" w:rsidRPr="004F471E" w:rsidRDefault="00471F8F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Всероссийский открытый урок «Космос далёкий и близкий»</w:t>
      </w:r>
    </w:p>
    <w:p w:rsidR="00471F8F" w:rsidRPr="004F471E" w:rsidRDefault="00471F8F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Видео-проекты ко Дню космонавтики </w:t>
      </w:r>
    </w:p>
    <w:p w:rsidR="00471F8F" w:rsidRPr="004F471E" w:rsidRDefault="00471F8F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Игра «Здоровье. Спорт. Искусство. Интеллект»</w:t>
      </w:r>
    </w:p>
    <w:p w:rsidR="00471F8F" w:rsidRPr="004F471E" w:rsidRDefault="00471F8F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Конкурс театральных постановок на иностранном языке </w:t>
      </w:r>
    </w:p>
    <w:p w:rsidR="00471F8F" w:rsidRPr="004F471E" w:rsidRDefault="00471F8F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Арифметические игры </w:t>
      </w:r>
    </w:p>
    <w:p w:rsidR="00471F8F" w:rsidRPr="004F471E" w:rsidRDefault="00471F8F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Военная оборонно-спортивная игра «Зарница»</w:t>
      </w:r>
    </w:p>
    <w:p w:rsidR="00471F8F" w:rsidRPr="004F471E" w:rsidRDefault="00471F8F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Открытый урок «Орекст в гости к нам»</w:t>
      </w:r>
    </w:p>
    <w:p w:rsidR="00471F8F" w:rsidRPr="004F471E" w:rsidRDefault="00471F8F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Конференция молодых учёных в ИТМО</w:t>
      </w:r>
    </w:p>
    <w:p w:rsidR="00473415" w:rsidRPr="004F471E" w:rsidRDefault="00473415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Конкурс-ассамблея «Весенняя капель»</w:t>
      </w:r>
    </w:p>
    <w:p w:rsidR="00473415" w:rsidRPr="004F471E" w:rsidRDefault="00473415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Проект «Поэтология»</w:t>
      </w:r>
    </w:p>
    <w:p w:rsidR="00473415" w:rsidRPr="004F471E" w:rsidRDefault="00473415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Видео-проекты к неделе глобальной безопасности</w:t>
      </w:r>
    </w:p>
    <w:p w:rsidR="00473415" w:rsidRPr="004F471E" w:rsidRDefault="00473415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Олимпиада по ПДД</w:t>
      </w:r>
    </w:p>
    <w:p w:rsidR="00473415" w:rsidRPr="004F471E" w:rsidRDefault="00473415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Акция «Засветись»</w:t>
      </w:r>
    </w:p>
    <w:p w:rsidR="00473415" w:rsidRPr="004F471E" w:rsidRDefault="00473415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Видео-проекты к чемпионату мира по футболу </w:t>
      </w:r>
    </w:p>
    <w:p w:rsidR="00473415" w:rsidRPr="004F471E" w:rsidRDefault="00473415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Соревнования «Юный пловец»</w:t>
      </w:r>
    </w:p>
    <w:p w:rsidR="00471F8F" w:rsidRPr="004F471E" w:rsidRDefault="00471F8F" w:rsidP="005A138E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Форум детских и молодёжных общественных объединений  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Торжественное награждение победителей городского конкурса патриотической песни «Я люблю тебя, Россия»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Городская конференция детских исследовательских работ «</w:t>
      </w:r>
      <w:r w:rsidR="00471F8F" w:rsidRPr="004F471E">
        <w:rPr>
          <w:rFonts w:ascii="Times New Roman" w:hAnsi="Times New Roman"/>
          <w:sz w:val="28"/>
          <w:szCs w:val="28"/>
        </w:rPr>
        <w:t>Василеостровские чтения</w:t>
      </w:r>
      <w:r w:rsidRPr="004F471E">
        <w:rPr>
          <w:rFonts w:ascii="Times New Roman" w:hAnsi="Times New Roman"/>
          <w:sz w:val="28"/>
          <w:szCs w:val="28"/>
        </w:rPr>
        <w:t>»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Интеллектуальные игры «Что? Где? Когда?»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Торжественное награждение победителей всероссийского конкурса детского творчества «Безопасность глазами детей»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Общегородской субботник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Интеллектуальные игры «Что? Где? Когда?»</w:t>
      </w:r>
    </w:p>
    <w:p w:rsidR="00473415" w:rsidRPr="004F471E" w:rsidRDefault="004734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Военные сборы </w:t>
      </w:r>
    </w:p>
    <w:p w:rsidR="00072815" w:rsidRPr="004F471E" w:rsidRDefault="00072815" w:rsidP="00072815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2815" w:rsidRPr="004F471E" w:rsidRDefault="00072815" w:rsidP="00072815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471E">
        <w:rPr>
          <w:rFonts w:ascii="Times New Roman" w:hAnsi="Times New Roman"/>
          <w:b/>
          <w:sz w:val="28"/>
          <w:szCs w:val="28"/>
        </w:rPr>
        <w:t>Май 2018</w:t>
      </w:r>
    </w:p>
    <w:p w:rsidR="00072815" w:rsidRPr="004F471E" w:rsidRDefault="00072815" w:rsidP="00072815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1F8F" w:rsidRPr="004F471E" w:rsidRDefault="00471F8F" w:rsidP="00471F8F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Соревнования в школе «Безопасное колесо - 2018» 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Первенство школы по плаванию</w:t>
      </w:r>
    </w:p>
    <w:p w:rsidR="00473415" w:rsidRPr="004F471E" w:rsidRDefault="004734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Турнир по настольным играм 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Митинг у памятной доски минёрам подводникам, памятной доски Тане Савичевой 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Митинг на Смоленском и Пискарёвском мемориальных кладбищах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Соревнования по плаванию «Весёлые дельфины»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Фестиваль-конкурс «Песни, опалённые войной»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Районный конкурс «Фото-блиц»</w:t>
      </w:r>
    </w:p>
    <w:p w:rsidR="00072815" w:rsidRPr="004F471E" w:rsidRDefault="004734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4</w:t>
      </w:r>
      <w:r w:rsidR="00072815" w:rsidRPr="004F471E">
        <w:rPr>
          <w:rFonts w:ascii="Times New Roman" w:hAnsi="Times New Roman"/>
          <w:sz w:val="28"/>
          <w:szCs w:val="28"/>
        </w:rPr>
        <w:t xml:space="preserve"> городской онлайн-марафон чтения писем военных лет «Пишу тебе, моя родная…»</w:t>
      </w:r>
    </w:p>
    <w:p w:rsidR="00473415" w:rsidRPr="004F471E" w:rsidRDefault="004734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Разноцветный день</w:t>
      </w:r>
    </w:p>
    <w:p w:rsidR="00473415" w:rsidRPr="004F471E" w:rsidRDefault="004734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Олимпиада по немецкому языку в институте Гёте</w:t>
      </w:r>
    </w:p>
    <w:p w:rsidR="00473415" w:rsidRPr="004F471E" w:rsidRDefault="004734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Всероссийский конкурс «Лига ораторов»</w:t>
      </w:r>
    </w:p>
    <w:p w:rsidR="00473415" w:rsidRPr="004F471E" w:rsidRDefault="004734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Выставка «Писатели-фронтовики»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Легкоатлетический пробег «</w:t>
      </w:r>
      <w:r w:rsidR="00473415" w:rsidRPr="004F471E">
        <w:rPr>
          <w:rFonts w:ascii="Times New Roman" w:hAnsi="Times New Roman"/>
          <w:sz w:val="28"/>
          <w:szCs w:val="28"/>
        </w:rPr>
        <w:t>Весенний кросс</w:t>
      </w:r>
      <w:r w:rsidRPr="004F471E">
        <w:rPr>
          <w:rFonts w:ascii="Times New Roman" w:hAnsi="Times New Roman"/>
          <w:sz w:val="28"/>
          <w:szCs w:val="28"/>
        </w:rPr>
        <w:t>»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Акция, приуроченная к Международному дню детского телефона доверия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Акция «Засветись в каникулы»</w:t>
      </w:r>
    </w:p>
    <w:p w:rsidR="004734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День </w:t>
      </w:r>
      <w:r w:rsidR="00473415" w:rsidRPr="004F471E">
        <w:rPr>
          <w:rFonts w:ascii="Times New Roman" w:hAnsi="Times New Roman"/>
          <w:sz w:val="28"/>
          <w:szCs w:val="28"/>
        </w:rPr>
        <w:t>славянской письменности</w:t>
      </w:r>
    </w:p>
    <w:p w:rsidR="00072815" w:rsidRPr="004F471E" w:rsidRDefault="004734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Торжественное возложение цветов к памятнику Петру 1</w:t>
      </w:r>
    </w:p>
    <w:p w:rsidR="00072815" w:rsidRPr="004F471E" w:rsidRDefault="000728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Последний звонок – 201</w:t>
      </w:r>
      <w:r w:rsidR="00473415" w:rsidRPr="004F471E">
        <w:rPr>
          <w:rFonts w:ascii="Times New Roman" w:hAnsi="Times New Roman"/>
          <w:sz w:val="28"/>
          <w:szCs w:val="28"/>
        </w:rPr>
        <w:t>8</w:t>
      </w:r>
    </w:p>
    <w:p w:rsidR="00473415" w:rsidRPr="004F471E" w:rsidRDefault="00473415" w:rsidP="00072815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Линейка, посвящённая окончанию учебного года </w:t>
      </w:r>
    </w:p>
    <w:p w:rsidR="00296392" w:rsidRPr="004F471E" w:rsidRDefault="00296392" w:rsidP="00296392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Досугипосвященные Дню победы в отделении дошкольного образования детей</w:t>
      </w:r>
    </w:p>
    <w:p w:rsidR="00296392" w:rsidRPr="004F471E" w:rsidRDefault="00296392" w:rsidP="00296392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 xml:space="preserve">Выпускные вечера подготовительных групп «До свиданья, детский сад» в отделении дошкольного образования детей </w:t>
      </w:r>
    </w:p>
    <w:p w:rsidR="00296392" w:rsidRPr="004F471E" w:rsidRDefault="00296392" w:rsidP="00296392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Тематические вечера, посвященные Дню Города в отделении дошкольного образования детей</w:t>
      </w:r>
    </w:p>
    <w:p w:rsidR="00A33577" w:rsidRPr="004F471E" w:rsidRDefault="00A33577">
      <w:pPr>
        <w:rPr>
          <w:rFonts w:ascii="Times New Roman" w:eastAsia="Trebuchet MS" w:hAnsi="Times New Roman" w:cs="Trebuchet MS"/>
          <w:b/>
          <w:color w:val="auto"/>
          <w:sz w:val="32"/>
          <w:szCs w:val="32"/>
        </w:rPr>
      </w:pPr>
      <w:bookmarkStart w:id="26" w:name="_Toc517709880"/>
      <w:r w:rsidRPr="004F471E">
        <w:rPr>
          <w:rFonts w:ascii="Times New Roman" w:hAnsi="Times New Roman"/>
          <w:b/>
          <w:color w:val="auto"/>
        </w:rPr>
        <w:br w:type="page"/>
      </w: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r w:rsidRPr="004F471E">
        <w:rPr>
          <w:rFonts w:ascii="Times New Roman" w:hAnsi="Times New Roman"/>
          <w:b/>
          <w:color w:val="auto"/>
        </w:rPr>
        <w:t>5. Динамика развития педагогического коллектива</w:t>
      </w:r>
      <w:bookmarkEnd w:id="26"/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7" w:name="_Toc517709881"/>
      <w:r w:rsidRPr="004F471E">
        <w:rPr>
          <w:rFonts w:ascii="Times New Roman" w:hAnsi="Times New Roman"/>
          <w:b/>
          <w:color w:val="auto"/>
        </w:rPr>
        <w:t>5.1. Повышение квалификации</w:t>
      </w:r>
      <w:bookmarkEnd w:id="27"/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447DE5" w:rsidP="00270323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>2017</w:t>
      </w:r>
      <w:r w:rsidR="00350F30" w:rsidRPr="004F471E">
        <w:rPr>
          <w:rFonts w:ascii="Times New Roman" w:hAnsi="Times New Roman"/>
          <w:color w:val="auto"/>
          <w:sz w:val="28"/>
          <w:szCs w:val="28"/>
        </w:rPr>
        <w:t>-2018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 xml:space="preserve"> году педагогический коллектив школы активно развивался, пополнился новыми кадрами. </w:t>
      </w:r>
    </w:p>
    <w:p w:rsidR="00B61BBC" w:rsidRPr="004F471E" w:rsidRDefault="00270323" w:rsidP="00B61BBC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color w:val="auto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Для всех участников педагогического коллектива было организовано корпоративное обучение. В течение года проходили тем</w:t>
      </w:r>
      <w:r w:rsidR="00B61BBC" w:rsidRPr="004F471E">
        <w:rPr>
          <w:rFonts w:ascii="Times New Roman" w:hAnsi="Times New Roman"/>
          <w:color w:val="auto"/>
          <w:sz w:val="28"/>
          <w:szCs w:val="28"/>
        </w:rPr>
        <w:t>атические педагогические советы по темам:</w:t>
      </w:r>
      <w:r w:rsidR="00B61BBC" w:rsidRPr="004F471E">
        <w:rPr>
          <w:rStyle w:val="af"/>
          <w:rFonts w:ascii="Times New Roman" w:hAnsi="Times New Roman"/>
          <w:b w:val="0"/>
          <w:bCs/>
          <w:color w:val="auto"/>
          <w:sz w:val="28"/>
          <w:szCs w:val="28"/>
        </w:rPr>
        <w:t xml:space="preserve">«Планирование работы ОУ: цели, задачи, перспективы», </w:t>
      </w:r>
      <w:r w:rsidR="00B61BBC" w:rsidRPr="004F471E">
        <w:rPr>
          <w:rFonts w:ascii="Times New Roman" w:hAnsi="Times New Roman" w:cs="Times New Roman"/>
          <w:color w:val="auto"/>
          <w:sz w:val="28"/>
          <w:szCs w:val="28"/>
        </w:rPr>
        <w:t>«Метапредметность на кончиках пальцев или Как приходит видение нового содержания»; «Взгляд на образование сквозь призму воспитания» (выездной,</w:t>
      </w:r>
      <w:r w:rsidR="00B61BBC" w:rsidRPr="004F471E">
        <w:rPr>
          <w:rFonts w:ascii="Times New Roman" w:hAnsi="Times New Roman"/>
          <w:bCs/>
          <w:color w:val="auto"/>
          <w:sz w:val="28"/>
          <w:szCs w:val="28"/>
        </w:rPr>
        <w:t xml:space="preserve"> в культурно-образовательном ценктре «М-86»)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bCs/>
          <w:color w:val="auto"/>
          <w:sz w:val="28"/>
          <w:szCs w:val="28"/>
        </w:rPr>
        <w:t>Для всех педагогов школы был</w:t>
      </w:r>
      <w:r w:rsidR="00015998" w:rsidRPr="004F471E">
        <w:rPr>
          <w:rFonts w:ascii="Times New Roman" w:hAnsi="Times New Roman"/>
          <w:bCs/>
          <w:color w:val="auto"/>
          <w:sz w:val="28"/>
          <w:szCs w:val="28"/>
        </w:rPr>
        <w:t>а</w:t>
      </w:r>
      <w:r w:rsidRPr="004F471E">
        <w:rPr>
          <w:rFonts w:ascii="Times New Roman" w:hAnsi="Times New Roman"/>
          <w:bCs/>
          <w:color w:val="auto"/>
          <w:sz w:val="28"/>
          <w:szCs w:val="28"/>
        </w:rPr>
        <w:t xml:space="preserve"> организован</w:t>
      </w:r>
      <w:r w:rsidR="00015998" w:rsidRPr="004F471E">
        <w:rPr>
          <w:rFonts w:ascii="Times New Roman" w:hAnsi="Times New Roman"/>
          <w:bCs/>
          <w:color w:val="auto"/>
          <w:sz w:val="28"/>
          <w:szCs w:val="28"/>
        </w:rPr>
        <w:t>а единая</w:t>
      </w:r>
      <w:r w:rsidR="00BA576A" w:rsidRPr="004F471E">
        <w:rPr>
          <w:rFonts w:ascii="Times New Roman" w:hAnsi="Times New Roman"/>
          <w:bCs/>
          <w:color w:val="auto"/>
          <w:sz w:val="28"/>
          <w:szCs w:val="28"/>
        </w:rPr>
        <w:t xml:space="preserve"> электронная</w:t>
      </w:r>
      <w:r w:rsidR="00015998" w:rsidRPr="004F471E">
        <w:rPr>
          <w:rFonts w:ascii="Times New Roman" w:hAnsi="Times New Roman"/>
          <w:bCs/>
          <w:color w:val="auto"/>
          <w:sz w:val="28"/>
          <w:szCs w:val="28"/>
        </w:rPr>
        <w:t xml:space="preserve"> рассылка инфрмационных материалов по педагогике и методике преподавания п</w:t>
      </w:r>
      <w:r w:rsidR="00CC671A" w:rsidRPr="004F471E">
        <w:rPr>
          <w:rFonts w:ascii="Times New Roman" w:hAnsi="Times New Roman"/>
          <w:bCs/>
          <w:color w:val="auto"/>
          <w:sz w:val="28"/>
          <w:szCs w:val="28"/>
        </w:rPr>
        <w:t>р</w:t>
      </w:r>
      <w:r w:rsidR="00015998" w:rsidRPr="004F471E">
        <w:rPr>
          <w:rFonts w:ascii="Times New Roman" w:hAnsi="Times New Roman"/>
          <w:bCs/>
          <w:color w:val="auto"/>
          <w:sz w:val="28"/>
          <w:szCs w:val="28"/>
        </w:rPr>
        <w:t>едметов.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Курсы повышения квалификации прошли как члены администрации, так и педагоги. Список курсов повышения квалификации за 2017</w:t>
      </w:r>
      <w:r w:rsidR="00084B1D" w:rsidRPr="004F471E">
        <w:rPr>
          <w:rFonts w:ascii="Times New Roman" w:hAnsi="Times New Roman"/>
          <w:color w:val="auto"/>
          <w:sz w:val="28"/>
          <w:szCs w:val="28"/>
        </w:rPr>
        <w:t>-20</w:t>
      </w:r>
      <w:r w:rsidR="00E04D36" w:rsidRPr="004F471E">
        <w:rPr>
          <w:rFonts w:ascii="Times New Roman" w:hAnsi="Times New Roman"/>
          <w:color w:val="auto"/>
          <w:sz w:val="28"/>
          <w:szCs w:val="28"/>
        </w:rPr>
        <w:t>18 учебный год</w:t>
      </w:r>
      <w:r w:rsidR="00084B1D" w:rsidRPr="004F471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представлен в таблице 7.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78"/>
        <w:gridCol w:w="5970"/>
        <w:gridCol w:w="2184"/>
      </w:tblGrid>
      <w:tr w:rsidR="004F471E" w:rsidRPr="004F471E" w:rsidTr="00084B1D"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Информация о повышении квалификации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Дата прохождения, количество часов</w:t>
            </w:r>
          </w:p>
        </w:tc>
      </w:tr>
      <w:tr w:rsidR="004F471E" w:rsidRPr="004F471E" w:rsidTr="00873481"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E04D36" w:rsidP="002703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Лосева А.В.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873481" w:rsidP="00270323">
            <w:pPr>
              <w:spacing w:line="240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ГБОУ ДППО ЦПКС Василеостровского района СПб. </w:t>
            </w:r>
            <w:r w:rsidR="00E04D36" w:rsidRPr="004F4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873481" w:rsidP="00E04D36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="00E04D36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нварь-апрель 2018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, 72 часа</w:t>
            </w:r>
          </w:p>
        </w:tc>
      </w:tr>
      <w:tr w:rsidR="004F471E" w:rsidRPr="004F471E" w:rsidTr="00873481"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1E93" w:rsidRPr="004F471E" w:rsidRDefault="00721E93" w:rsidP="00721E9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Исаков А.В.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1E93" w:rsidRPr="004F471E" w:rsidRDefault="00873481" w:rsidP="00A33577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Институт развития образо</w:t>
            </w:r>
            <w:r w:rsidR="00A33577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ания. </w:t>
            </w:r>
            <w:r w:rsidR="00721E93"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ФГОС: содержание и реализация в основной школе (физическая культура).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1E93" w:rsidRPr="004F471E" w:rsidRDefault="00873481" w:rsidP="0087348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2017, 72 часа</w:t>
            </w:r>
            <w:r w:rsidR="00721E93"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4F471E" w:rsidRPr="004F471E" w:rsidTr="00084B1D"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1E93" w:rsidRPr="004F471E" w:rsidRDefault="00721E93" w:rsidP="00721E9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Романова М.А.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1E93" w:rsidRPr="004F471E" w:rsidRDefault="00721E93" w:rsidP="00721E9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ИМЦ ЦПКС Василеостровского района Санкт-Петербурга. Курсы повышения квалификации «Профессиональная деятельность молодых специалистов: методическое сопровождение преподавания предметов в условиях стандартов образования нового поколения».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1E93" w:rsidRPr="004F471E" w:rsidRDefault="00873481" w:rsidP="00721E9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Октябрь 2017-апрель 2018, </w:t>
            </w:r>
            <w:r w:rsidR="00721E93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72 часа</w:t>
            </w:r>
          </w:p>
        </w:tc>
      </w:tr>
      <w:tr w:rsidR="004F471E" w:rsidRPr="004F471E" w:rsidTr="00084B1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1E93" w:rsidRPr="004F471E" w:rsidRDefault="00721E93" w:rsidP="00721E9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1E93" w:rsidRPr="004F471E" w:rsidRDefault="00721E93" w:rsidP="00721E9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Обучение по образовательной программе Санкт-Петербургского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1E93" w:rsidRPr="004F471E" w:rsidRDefault="00873481" w:rsidP="00721E9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="00721E93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ентябрь 2017</w:t>
            </w:r>
            <w:r w:rsidR="00A33577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, 16 ч.</w:t>
            </w:r>
          </w:p>
        </w:tc>
      </w:tr>
      <w:tr w:rsidR="004F471E" w:rsidRPr="004F471E" w:rsidTr="00084B1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1E93" w:rsidRPr="004F471E" w:rsidRDefault="00721E93" w:rsidP="00721E9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1E93" w:rsidRPr="004F471E" w:rsidRDefault="00721E93" w:rsidP="00721E9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АНО ВПО «Институт деловой карьеры». Курсы повышения квалификации «Молодёжный тренер»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1E93" w:rsidRPr="004F471E" w:rsidRDefault="00E04D36" w:rsidP="00721E9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Октябрь 2017, 16 ч.</w:t>
            </w:r>
          </w:p>
        </w:tc>
      </w:tr>
      <w:tr w:rsidR="004F471E" w:rsidRPr="004F471E" w:rsidTr="00084B1D"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721E9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721E9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Московский гуманитарный университет. Внедрение моделей организационно-методического обеспечения программ воспитания детей и молодежи.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721E9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Февраль 2018, 72 часа</w:t>
            </w:r>
          </w:p>
        </w:tc>
      </w:tr>
      <w:tr w:rsidR="004F471E" w:rsidRPr="004F471E" w:rsidTr="00084B1D"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1E93" w:rsidRPr="004F471E" w:rsidRDefault="005A2C76" w:rsidP="00721E9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Сапунова И.В.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73481" w:rsidRPr="004F471E" w:rsidRDefault="00873481" w:rsidP="008B545A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НИУ </w:t>
            </w:r>
            <w:r w:rsidR="005A2C76"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Высшая школа экономики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. Магист</w:t>
            </w:r>
            <w:r w:rsidR="008B545A"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е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рска</w:t>
            </w:r>
            <w:r w:rsidR="008B545A"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я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программа «Управление образованием как инновационным ресурсом общества»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1E93" w:rsidRPr="004F471E" w:rsidRDefault="005A2C76" w:rsidP="00721E9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Декабрь 2017</w:t>
            </w:r>
          </w:p>
        </w:tc>
      </w:tr>
      <w:tr w:rsidR="004F471E" w:rsidRPr="004F471E" w:rsidTr="00084B1D"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50F30" w:rsidRPr="004F471E" w:rsidRDefault="00350F30" w:rsidP="00A41254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Сачава О.С.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50F30" w:rsidRPr="004F471E" w:rsidRDefault="00873481" w:rsidP="00A41254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AFS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="00350F30"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Курс</w:t>
            </w:r>
            <w:r w:rsidR="00E04D36"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350F30"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программы</w:t>
            </w:r>
            <w:r w:rsidR="00E04D36"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350F30"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по</w:t>
            </w:r>
            <w:r w:rsidR="00E04D36"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350F30"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межкультурному</w:t>
            </w:r>
            <w:r w:rsidR="00E04D36"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350F30"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обучению </w:t>
            </w:r>
            <w:r w:rsidR="00350F30"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«What EvryAFSer Should Know About Intercultural Learning» (Level W)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50F30" w:rsidRPr="004F471E" w:rsidRDefault="00350F30" w:rsidP="00A41254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Декабрь 2017</w:t>
            </w:r>
            <w:r w:rsidR="00873481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, 36 часов</w:t>
            </w:r>
          </w:p>
        </w:tc>
      </w:tr>
      <w:tr w:rsidR="004F471E" w:rsidRPr="004F471E" w:rsidTr="00084B1D"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84B1D" w:rsidRPr="004F471E" w:rsidRDefault="00084B1D" w:rsidP="00A41254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Сачава О.С. 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84B1D" w:rsidRPr="004F471E" w:rsidRDefault="00873481" w:rsidP="00A41254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Фонд «Интеркультура». </w:t>
            </w:r>
            <w:r w:rsidR="00084B1D"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Как сделать международную деятельность частью школьной жизни.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84B1D" w:rsidRPr="004F471E" w:rsidRDefault="00873481" w:rsidP="00A41254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Декабрь 2017, 36 часов</w:t>
            </w:r>
          </w:p>
        </w:tc>
      </w:tr>
      <w:tr w:rsidR="004F471E" w:rsidRPr="004F471E" w:rsidTr="00084B1D"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84B1D" w:rsidRPr="004F471E" w:rsidRDefault="00084B1D" w:rsidP="00084B1D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Сачава О.С.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84B1D" w:rsidRPr="004F471E" w:rsidRDefault="00873481" w:rsidP="00A41254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Обучение в начальной школе по ФГОС: особенности УМК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84B1D" w:rsidRPr="004F471E" w:rsidRDefault="00873481" w:rsidP="00A41254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Октябрь 2017-май 2018, 72 часа</w:t>
            </w:r>
          </w:p>
        </w:tc>
      </w:tr>
    </w:tbl>
    <w:p w:rsidR="00270323" w:rsidRPr="004F471E" w:rsidRDefault="00270323" w:rsidP="00270323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Табл. 7. Курсы повышения квалификации и про</w:t>
      </w:r>
      <w:r w:rsidR="00CC0A31" w:rsidRPr="004F471E">
        <w:rPr>
          <w:rFonts w:ascii="Times New Roman" w:hAnsi="Times New Roman"/>
          <w:color w:val="auto"/>
          <w:sz w:val="28"/>
          <w:szCs w:val="28"/>
        </w:rPr>
        <w:t xml:space="preserve">фессиональной подготовки в </w:t>
      </w:r>
      <w:r w:rsidRPr="004F471E">
        <w:rPr>
          <w:rFonts w:ascii="Times New Roman" w:hAnsi="Times New Roman"/>
          <w:color w:val="auto"/>
          <w:sz w:val="28"/>
          <w:szCs w:val="28"/>
        </w:rPr>
        <w:t>2017</w:t>
      </w:r>
      <w:r w:rsidR="00404704" w:rsidRPr="004F471E">
        <w:rPr>
          <w:rFonts w:ascii="Times New Roman" w:hAnsi="Times New Roman"/>
          <w:color w:val="auto"/>
          <w:sz w:val="28"/>
          <w:szCs w:val="28"/>
        </w:rPr>
        <w:t xml:space="preserve">-2018 </w:t>
      </w:r>
      <w:r w:rsidRPr="004F471E">
        <w:rPr>
          <w:rFonts w:ascii="Times New Roman" w:hAnsi="Times New Roman"/>
          <w:color w:val="auto"/>
          <w:sz w:val="28"/>
          <w:szCs w:val="28"/>
        </w:rPr>
        <w:t>году</w:t>
      </w:r>
    </w:p>
    <w:p w:rsidR="00270323" w:rsidRPr="004F471E" w:rsidRDefault="00270323" w:rsidP="00270323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Педагоги школы повышали свою квалификации не только на очных курсах, но и в современном дистанционном формате. Список дистанционных курсов повышения квалификации представлен в таблице 8.</w:t>
      </w:r>
    </w:p>
    <w:p w:rsidR="00270323" w:rsidRPr="004F471E" w:rsidRDefault="00270323" w:rsidP="00270323">
      <w:pPr>
        <w:spacing w:line="240" w:lineRule="auto"/>
        <w:ind w:left="1935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4948" w:type="pct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8"/>
        <w:gridCol w:w="5948"/>
        <w:gridCol w:w="2231"/>
      </w:tblGrid>
      <w:tr w:rsidR="004F471E" w:rsidRPr="004F471E" w:rsidTr="0087348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Информация о повышении квалификации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Сроки</w:t>
            </w:r>
          </w:p>
        </w:tc>
      </w:tr>
      <w:tr w:rsidR="004F471E" w:rsidRPr="004F471E" w:rsidTr="0087348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Сачава О.С.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Вебинары для учителей английского язык</w:t>
            </w:r>
            <w:r w:rsidR="00430E2E"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 издательств «Просвещение», корпорации 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="00430E2E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Российский учебник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  <w:r w:rsidR="004571D3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, вебинары</w:t>
            </w:r>
            <w:r w:rsidR="00430E2E"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571D3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Фоксфорд.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FF5DF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В теч</w:t>
            </w:r>
            <w:r w:rsidR="00FF5DF1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4F471E" w:rsidRPr="004F471E" w:rsidTr="0087348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Сачава О.С. 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Фоксфорд. </w:t>
            </w:r>
            <w:r w:rsidR="00EC53DB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«Экспертно-проектное управление стратегическим развитием образовательных организаций в условиях реализхации образовательной политики РФ»</w:t>
            </w:r>
            <w:r w:rsidR="00F122B1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, «Организационный менеджмет в сфе</w:t>
            </w:r>
            <w:r w:rsidR="00350F30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ре образ</w:t>
            </w:r>
            <w:r w:rsidR="00D47121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="00350F30"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вания» 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FF5DF1" w:rsidP="002703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Сентябрь 2017, </w:t>
            </w:r>
            <w:r w:rsidR="00F122B1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72 часа</w:t>
            </w:r>
          </w:p>
        </w:tc>
      </w:tr>
      <w:tr w:rsidR="004F471E" w:rsidRPr="004F471E" w:rsidTr="00FF5DF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1E67" w:rsidRPr="004F471E" w:rsidRDefault="00761E67" w:rsidP="00636A5C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1E67" w:rsidRPr="004F471E" w:rsidRDefault="00761E67" w:rsidP="00636A5C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Фоксфорд. Профориентация в школе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1E67" w:rsidRPr="004F471E" w:rsidRDefault="00FF5DF1" w:rsidP="00636A5C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Ноябрь 2017, 36 часов</w:t>
            </w:r>
          </w:p>
        </w:tc>
      </w:tr>
      <w:tr w:rsidR="004F471E" w:rsidRPr="004F471E" w:rsidTr="00FF5DF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1D3" w:rsidRPr="004F471E" w:rsidRDefault="004571D3" w:rsidP="002703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Сачава О.С. 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1D3" w:rsidRPr="004F471E" w:rsidRDefault="004571D3" w:rsidP="002703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Методика использования эелктронного учебника в системе начального общего образования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1D3" w:rsidRPr="004F471E" w:rsidRDefault="00FF5DF1" w:rsidP="00FF5DF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Октябрь-ноябрь 2017, 72 часа</w:t>
            </w:r>
          </w:p>
        </w:tc>
      </w:tr>
      <w:tr w:rsidR="004F471E" w:rsidRPr="004F471E" w:rsidTr="00C22F0B">
        <w:trPr>
          <w:trHeight w:val="710"/>
        </w:trPr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7DA0" w:rsidRPr="004F471E" w:rsidRDefault="00017DA0" w:rsidP="002703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Соловьева М.С.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7DA0" w:rsidRPr="004F471E" w:rsidRDefault="00017DA0" w:rsidP="00E04D36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Профессиональная п</w:t>
            </w:r>
            <w:r w:rsidR="00E04D36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ереп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одготов</w:t>
            </w:r>
            <w:r w:rsidR="00E04D36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а «Математика: теория и методика пре</w:t>
            </w:r>
            <w:r w:rsidR="00E04D36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одавая в образовательной организации»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7DA0" w:rsidRPr="004F471E" w:rsidRDefault="00017DA0" w:rsidP="002703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="00E04D36"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чебный центр 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«Профессионал»</w:t>
            </w:r>
          </w:p>
        </w:tc>
      </w:tr>
      <w:tr w:rsidR="004F471E" w:rsidRPr="004F471E" w:rsidTr="00FF5DF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1963" w:rsidRPr="004F471E" w:rsidRDefault="003D1963" w:rsidP="003D196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Чергейко Н.Н.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1963" w:rsidRPr="004F471E" w:rsidRDefault="003D1963" w:rsidP="003D196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Организация образовательной деятельности для детей дошкольного возраста с ОВЗ в условиях реализации ФГОС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1963" w:rsidRPr="004F471E" w:rsidRDefault="003D1963" w:rsidP="003D196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Апрель 2018</w:t>
            </w:r>
          </w:p>
        </w:tc>
      </w:tr>
      <w:tr w:rsidR="004F471E" w:rsidRPr="004F471E" w:rsidTr="00FF5DF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1963" w:rsidRPr="004F471E" w:rsidRDefault="003D1963" w:rsidP="003D196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Балахтина С.В.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1963" w:rsidRPr="004F471E" w:rsidRDefault="003D1963" w:rsidP="003D196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Современные логопедические технологии коррекции речевых нарушений у детей дошкольного возраста в соответствии с требованиями ФГОС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1963" w:rsidRPr="004F471E" w:rsidRDefault="003D1963" w:rsidP="003D196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Апрель 2018</w:t>
            </w:r>
          </w:p>
        </w:tc>
      </w:tr>
      <w:tr w:rsidR="004F471E" w:rsidRPr="004F471E" w:rsidTr="00FF5DF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1963" w:rsidRPr="004F471E" w:rsidRDefault="003D1963" w:rsidP="003D196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Парамонова С.А.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1963" w:rsidRPr="004F471E" w:rsidRDefault="003D1963" w:rsidP="003D196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Организация образовательной деятельности для детей дошкольного возраста с ОВЗ в условиях реализации ФГОС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1963" w:rsidRPr="004F471E" w:rsidRDefault="003D1963" w:rsidP="003D196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Май 2018</w:t>
            </w:r>
          </w:p>
        </w:tc>
      </w:tr>
      <w:tr w:rsidR="004F471E" w:rsidRPr="004F471E" w:rsidTr="00FF5DF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C76" w:rsidRPr="004F471E" w:rsidRDefault="005A2C76" w:rsidP="003D196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Павлова Н.Г.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C76" w:rsidRPr="004F471E" w:rsidRDefault="005A2C76" w:rsidP="003D196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«Творческая мастерская» по методике развития творческих способностей детей на уроках технологии и изобразительного искусства на дидактическом интернет – сайте «Страна мастеров»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C76" w:rsidRPr="004F471E" w:rsidRDefault="005A2C76" w:rsidP="003D196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Декабрь 2017</w:t>
            </w:r>
          </w:p>
        </w:tc>
      </w:tr>
      <w:tr w:rsidR="004F471E" w:rsidRPr="004F471E" w:rsidTr="00FF5DF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5CA2" w:rsidRPr="004F471E" w:rsidRDefault="00C65CA2" w:rsidP="003D196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Плотникова Н.В. 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5CA2" w:rsidRPr="004F471E" w:rsidRDefault="00C65CA2" w:rsidP="003D196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«Русский язык и литература: теория и методика преподавания в образовательной организации»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5CA2" w:rsidRPr="004F471E" w:rsidRDefault="00C65CA2" w:rsidP="003D196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Февраль 2018</w:t>
            </w:r>
          </w:p>
        </w:tc>
      </w:tr>
      <w:tr w:rsidR="004F471E" w:rsidRPr="004F471E" w:rsidTr="00FF5DF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73481" w:rsidRPr="004F471E" w:rsidRDefault="00873481" w:rsidP="009B6605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Сачава О.С.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73481" w:rsidRPr="004F471E" w:rsidRDefault="00873481" w:rsidP="009B6605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Методико-педагогическая программа «ФГОС ООО:</w:t>
            </w:r>
            <w:r w:rsidR="00C22F0B"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вопросы и ответы»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73481" w:rsidRPr="004F471E" w:rsidRDefault="00873481" w:rsidP="009B6605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Портал «Единый урок», май 2018</w:t>
            </w:r>
          </w:p>
        </w:tc>
      </w:tr>
      <w:tr w:rsidR="004F471E" w:rsidRPr="004F471E" w:rsidTr="00FF5DF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7469C" w:rsidRPr="004F471E" w:rsidRDefault="0077469C" w:rsidP="00C22F0B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Камынина Н.В.,</w:t>
            </w:r>
          </w:p>
          <w:p w:rsidR="00C22F0B" w:rsidRPr="004F471E" w:rsidRDefault="00C22F0B" w:rsidP="00C22F0B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Сачава О.С.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F0B" w:rsidRPr="004F471E" w:rsidRDefault="00C22F0B" w:rsidP="00C22F0B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Методико-педагогическая программа «Проектирование рабочей программы учебного предмета (курса)»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2F0B" w:rsidRPr="004F471E" w:rsidRDefault="00C22F0B" w:rsidP="00C22F0B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Портал «Единый урок», май 2018</w:t>
            </w:r>
          </w:p>
        </w:tc>
      </w:tr>
      <w:tr w:rsidR="004F471E" w:rsidRPr="004F471E" w:rsidTr="00FF5DF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A33577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Ма</w:t>
            </w:r>
            <w:r w:rsidR="00D14E52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="00D14E52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жова А.А.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Методико-педагогическая программа «Профилактика экстремальных форм поведения подростков: зацепинг и трансерфинг»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Портал «Единый урок», май 2018</w:t>
            </w:r>
          </w:p>
        </w:tc>
      </w:tr>
      <w:tr w:rsidR="004F471E" w:rsidRPr="004F471E" w:rsidTr="00FF5DF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Плотникова Н.В.,</w:t>
            </w:r>
          </w:p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Сачава О.С.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Методико-педагогическая программа «Воспитание антикоррупционного мировоззрения у школьников»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Портал «Единый урок», май 2018</w:t>
            </w:r>
          </w:p>
        </w:tc>
      </w:tr>
      <w:tr w:rsidR="004F471E" w:rsidRPr="004F471E" w:rsidTr="00FF5DF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В.А.,</w:t>
            </w:r>
          </w:p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Сачава О.С.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Методико-педагогическая программа «Основы кибербезопасности»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Портал «Единый урок», май 2018</w:t>
            </w:r>
          </w:p>
        </w:tc>
      </w:tr>
      <w:tr w:rsidR="004F471E" w:rsidRPr="004F471E" w:rsidTr="00FF5DF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Пушкин А.М.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Методико-педагогическая программа «Профилактика суицидального поведения детей»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Портал «Единый урок», май 2018</w:t>
            </w:r>
          </w:p>
        </w:tc>
      </w:tr>
      <w:tr w:rsidR="004F471E" w:rsidRPr="004F471E" w:rsidTr="00FF5DF1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Плотникова Н.В.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Руский язык и литература: тоеория и методика преподавания в образовательной организации.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Учебный центр «Профессионал»</w:t>
            </w:r>
          </w:p>
        </w:tc>
      </w:tr>
      <w:tr w:rsidR="004F471E" w:rsidRPr="004F471E" w:rsidTr="00C22F0B"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Исаков А.В.,</w:t>
            </w:r>
          </w:p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Сачава О.С.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Информационная компетентность педагога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4E52" w:rsidRPr="004F471E" w:rsidRDefault="00D14E52" w:rsidP="00D14E5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Портал «Единый урок», май 2018</w:t>
            </w:r>
          </w:p>
        </w:tc>
      </w:tr>
    </w:tbl>
    <w:p w:rsidR="00C22F0B" w:rsidRPr="004F471E" w:rsidRDefault="00C22F0B" w:rsidP="00270323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C22F0B" w:rsidP="00270323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Т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>абл. 8. Дистанционные курсы, вебинары в 2017</w:t>
      </w:r>
      <w:r w:rsidR="00ED36EE" w:rsidRPr="004F471E">
        <w:rPr>
          <w:rFonts w:ascii="Times New Roman" w:hAnsi="Times New Roman"/>
          <w:color w:val="auto"/>
          <w:sz w:val="28"/>
          <w:szCs w:val="28"/>
        </w:rPr>
        <w:t>-2018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 xml:space="preserve"> учебном году</w:t>
      </w:r>
    </w:p>
    <w:p w:rsidR="00270323" w:rsidRPr="004F471E" w:rsidRDefault="00270323" w:rsidP="00270323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Наряду с прохождением курсов руководители и педагоги школы в 2017</w:t>
      </w:r>
      <w:r w:rsidR="00AA744D" w:rsidRPr="004F471E">
        <w:rPr>
          <w:rFonts w:ascii="Times New Roman" w:hAnsi="Times New Roman"/>
          <w:color w:val="auto"/>
          <w:sz w:val="28"/>
          <w:szCs w:val="28"/>
        </w:rPr>
        <w:t>-2018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учебном году принимали участие в следующих семинарах, конференциях, круглых столах (см. табл. 9):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56"/>
        <w:gridCol w:w="4284"/>
        <w:gridCol w:w="3192"/>
      </w:tblGrid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Организаторы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Романова Е.В.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Петербургский международный образовательный форум, выступление на секции классных руководителей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27 марта 2018</w:t>
            </w:r>
            <w:r w:rsidR="00430E2E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, Академия талантов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Романова Е.В.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Конгресс учителей общественных дисциплин регионов Северо-западного федерального округа РФ 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55B5" w:rsidRPr="004F471E" w:rsidRDefault="00DE55B5" w:rsidP="00DE55B5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НИУ ВШЭ.</w:t>
            </w:r>
          </w:p>
          <w:p w:rsidR="00DE55B5" w:rsidRPr="004F471E" w:rsidRDefault="00DE55B5" w:rsidP="00DE55B5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29 марта 2018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0E2E" w:rsidRPr="004F471E" w:rsidRDefault="00430E2E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Альхов Н.К.,</w:t>
            </w:r>
          </w:p>
          <w:p w:rsidR="00430E2E" w:rsidRPr="004F471E" w:rsidRDefault="00430E2E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Ачкасова Ю.И.,</w:t>
            </w:r>
          </w:p>
          <w:p w:rsidR="00430E2E" w:rsidRPr="004F471E" w:rsidRDefault="00430E2E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Демина М.А.,</w:t>
            </w:r>
          </w:p>
          <w:p w:rsidR="00430E2E" w:rsidRPr="004F471E" w:rsidRDefault="00430E2E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Камынина Н.В.,</w:t>
            </w:r>
          </w:p>
          <w:p w:rsidR="00430E2E" w:rsidRPr="004F471E" w:rsidRDefault="00430E2E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Королева Н.М.,</w:t>
            </w:r>
          </w:p>
          <w:p w:rsidR="00430E2E" w:rsidRPr="004F471E" w:rsidRDefault="00430E2E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Лапцевич И.М.,</w:t>
            </w:r>
          </w:p>
          <w:p w:rsidR="00430E2E" w:rsidRPr="004F471E" w:rsidRDefault="00430E2E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Подсеваткин В.Н.,</w:t>
            </w:r>
          </w:p>
          <w:p w:rsidR="00430E2E" w:rsidRPr="004F471E" w:rsidRDefault="00430E2E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Романова М.А.,</w:t>
            </w:r>
          </w:p>
          <w:p w:rsidR="00270323" w:rsidRPr="004F471E" w:rsidRDefault="00430E2E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Сачава О.С.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430E2E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Петербургский </w:t>
            </w:r>
            <w:r w:rsidR="00430E2E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международный образовательный форум.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430E2E" w:rsidP="002703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Площадки форума. Март 2018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Н.Л. Овчинникова</w:t>
            </w:r>
          </w:p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Е.С. Гаврилова</w:t>
            </w:r>
          </w:p>
          <w:p w:rsidR="00826479" w:rsidRPr="004F471E" w:rsidRDefault="000F7C4E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А.В. Исаков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Городской научно-практический семинар «Современные практики физкультурно-оздоровительной работы в школе»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ГБОУ школа-интернат № 49 Петродворцового района СПБ «Школа здоровья»</w:t>
            </w:r>
          </w:p>
          <w:p w:rsidR="00826479" w:rsidRPr="004F471E" w:rsidRDefault="00826479" w:rsidP="00826479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03 ноября 2017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Н.Л. Овчинникова</w:t>
            </w:r>
          </w:p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Е.С. Гаврилова</w:t>
            </w:r>
          </w:p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А.В. Исаков</w:t>
            </w:r>
          </w:p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Н.А. Савич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Городской семинар «Спортивное творчество на занятиях по плаванию с разновозрастной группой в условиях малого бассейна»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ГБОУ центр детей-сирот и детей, оставшихся без попечения родителей «Центр содействия семейному воспитанию №11» </w:t>
            </w:r>
          </w:p>
          <w:p w:rsidR="00826479" w:rsidRPr="004F471E" w:rsidRDefault="00826479" w:rsidP="00826479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16 ноября 2017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Добринская С.А.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Серия вебинаров</w:t>
            </w:r>
            <w:r w:rsidR="00DF5859"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АО «Издательства «Просвещение»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В течении года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Н.Л. Овчинникова</w:t>
            </w:r>
          </w:p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Н.А. Савич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Шестая межрегиональная (с международным участием) научно-практическая конференция «На пути к школе здоровья: становление образовательной среды в контексте ФГОС»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ГБОУ начальная школа-детский сад № 36</w:t>
            </w:r>
          </w:p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27 марта 2018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Н.Л. Овчинникова</w:t>
            </w:r>
          </w:p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Е.С. Гаврилова</w:t>
            </w:r>
          </w:p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Н.А. Савич</w:t>
            </w:r>
          </w:p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А.В. Исаков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Семинар с руководителями и профильными специалистами гос. Учреждений социального обслуживания, находящихся в ведении Комитета по социальной политике СПб «Формирование здоровьесберегающих компетенций у младших школьников в процессе физического воспитания воспитанников с ОВЗ»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19 апреля 2018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Матяжова А.А.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Межрегиональная научно-практическая конференция с международным участием «Воспитание семейных ценностей: партнёрство семьи, школы и общества»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Правительство Санкт-Петербурга</w:t>
            </w:r>
          </w:p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Комитет по образованию 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Матяжова А.А.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Районный семинар «Эффективное взаимодействие социальных служб с образовательными организациями как ресурс инклюзии, просвещения и оздоровления общества»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Отдел образования</w:t>
            </w:r>
          </w:p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ППМС-центр 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Сачава О.С.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Информационно-методический семинар «Особенности разработки и проектирования рабочих прогшрамм учебных предметов и курсов внеурчнойдеяетльности».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Издательский цент «Наука», Издательство «Академкнига/Учебник»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Сачава О.С.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Районный научно-практический семинар «Использование дополненной реальности в образовательной деяетльности»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ИМЦ ЦПКС Василеостровского района СПб, ГБОУ СОШ № 17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34" w:rsidRPr="004F471E" w:rsidRDefault="00D86734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Сачава О.С.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34" w:rsidRPr="004F471E" w:rsidRDefault="00D86734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Обучающий семинар «Как сделать международную деятельность частью школьной жизни»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34" w:rsidRPr="004F471E" w:rsidRDefault="00D86734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Гимназия № 67,</w:t>
            </w:r>
          </w:p>
          <w:p w:rsidR="00D86734" w:rsidRPr="004F471E" w:rsidRDefault="00D86734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23-26 января 2018 года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В.А., Сачава О.С.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Форума «Сообщество».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Многофункциональный комплекс «Горный», ноябрь 2017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Матяжова А.А.</w:t>
            </w:r>
          </w:p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Бабъяк Е.В.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Межрегиональная презентация конкурса инноваций и технологий «Мы – Белгородцы! Думай, решай, действуй!» (Номинация – «профориентация»)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ФГОУ ВПО БГТУ им. В.Г.Шухова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Матяжова А.А.</w:t>
            </w:r>
          </w:p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Бабъяк Е.В.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Городской семинар-практикум «Нормативно-правовые аспекты деятельности ученического самоуправления в образовательном учреждении»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ГДТЮ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55BB" w:rsidRPr="004F471E" w:rsidRDefault="000455BB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55BB" w:rsidRPr="004F471E" w:rsidRDefault="000455BB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Межрегиональная конференция по вопросам развития ученичсекого самоуправления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55BB" w:rsidRPr="004F471E" w:rsidRDefault="000455BB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АППО, октябрь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55BB" w:rsidRPr="004F471E" w:rsidRDefault="000455BB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55BB" w:rsidRPr="004F471E" w:rsidRDefault="000455BB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Федеральная школа Корпуса общественных наблюдателей за процедурой сдачи ЕГЭ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55BB" w:rsidRPr="004F471E" w:rsidRDefault="000455BB" w:rsidP="000455B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СпБГУПТиД, ноябрь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Сачава О.С.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Обучающий семинар «Как сделать международную деятельность частью школьной жизни»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479" w:rsidRPr="004F471E" w:rsidRDefault="00826479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Москва, 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AFS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DF5859"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ноябрь 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2017.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C76" w:rsidRPr="004F471E" w:rsidRDefault="005A2C76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Гуцаева Е.В.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C76" w:rsidRPr="004F471E" w:rsidRDefault="007870AA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Районный</w:t>
            </w:r>
            <w:r w:rsidR="00D124F5"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семинар «Инновационные технологии в работе логопеда»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C76" w:rsidRPr="004F471E" w:rsidRDefault="00D124F5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Март 2018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24F5" w:rsidRPr="004F471E" w:rsidRDefault="000253DF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Гуцаева Е.В.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24F5" w:rsidRPr="004F471E" w:rsidRDefault="00D124F5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Городской практико – ориентированный семинар «Невский собирает друзей - 3» Многокомпонентное взаимодействие коррекционных методик с общеобразовательными дисциплинами в современном образовательном пространстве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24F5" w:rsidRPr="004F471E" w:rsidRDefault="00D124F5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Март 2018</w:t>
            </w:r>
          </w:p>
        </w:tc>
      </w:tr>
      <w:tr w:rsidR="004F471E" w:rsidRPr="004F471E" w:rsidTr="00A12320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24F5" w:rsidRPr="004F471E" w:rsidRDefault="000253DF" w:rsidP="00A1232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Гуцаева Е.В.</w:t>
            </w:r>
          </w:p>
        </w:tc>
        <w:tc>
          <w:tcPr>
            <w:tcW w:w="2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24F5" w:rsidRPr="004F471E" w:rsidRDefault="000253DF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VII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Межрегиональная научно-практическая конференция «На пути к школе здоровья: становление образовательной среды в контексте ФГОС»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24F5" w:rsidRPr="004F471E" w:rsidRDefault="000253DF" w:rsidP="0082647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Март 2018</w:t>
            </w:r>
          </w:p>
        </w:tc>
      </w:tr>
    </w:tbl>
    <w:p w:rsidR="00270323" w:rsidRPr="004F471E" w:rsidRDefault="00270323" w:rsidP="00A12320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Табл. 9. Конференции и семинары, посещенные в 2017</w:t>
      </w:r>
      <w:r w:rsidR="00DF5859" w:rsidRPr="004F471E">
        <w:rPr>
          <w:rFonts w:ascii="Times New Roman" w:hAnsi="Times New Roman"/>
          <w:color w:val="auto"/>
          <w:sz w:val="28"/>
          <w:szCs w:val="28"/>
        </w:rPr>
        <w:t>-2018 учебном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году</w:t>
      </w:r>
    </w:p>
    <w:p w:rsidR="00270323" w:rsidRPr="004F471E" w:rsidRDefault="00270323" w:rsidP="00270323">
      <w:pPr>
        <w:spacing w:line="240" w:lineRule="auto"/>
        <w:ind w:left="1935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CC0A31" w:rsidP="00270323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П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>овышение квалификации педагогов в 2017</w:t>
      </w:r>
      <w:r w:rsidR="00DF5859" w:rsidRPr="004F471E">
        <w:rPr>
          <w:rFonts w:ascii="Times New Roman" w:hAnsi="Times New Roman"/>
          <w:color w:val="auto"/>
          <w:sz w:val="28"/>
          <w:szCs w:val="28"/>
        </w:rPr>
        <w:t>-2018 учебном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 xml:space="preserve"> году было организовано в форме взаимопосещения уроков по методике «Педагогические туры», </w:t>
      </w:r>
      <w:r w:rsidR="004723AC" w:rsidRPr="004F471E">
        <w:rPr>
          <w:rFonts w:ascii="Times New Roman" w:hAnsi="Times New Roman"/>
          <w:color w:val="auto"/>
          <w:sz w:val="28"/>
          <w:szCs w:val="28"/>
        </w:rPr>
        <w:t xml:space="preserve">в форме организации интегрированных уроков молодых специалистов, </w:t>
      </w:r>
      <w:r w:rsidR="00270323" w:rsidRPr="004F471E">
        <w:rPr>
          <w:rFonts w:ascii="Times New Roman" w:hAnsi="Times New Roman"/>
          <w:color w:val="auto"/>
          <w:sz w:val="28"/>
          <w:szCs w:val="28"/>
        </w:rPr>
        <w:t>а также в форме организации тематических педагогич</w:t>
      </w:r>
      <w:r w:rsidR="00DF5859" w:rsidRPr="004F471E">
        <w:rPr>
          <w:rFonts w:ascii="Times New Roman" w:hAnsi="Times New Roman"/>
          <w:color w:val="auto"/>
          <w:sz w:val="28"/>
          <w:szCs w:val="28"/>
        </w:rPr>
        <w:t>еских советов и выездных мероприятий для молодых специалистов, в т.ч. участие в проекте «Мир на ощупь» с образовательной экскурсией, а также экскурсия для педагогического коллектива в Морской порт</w:t>
      </w:r>
      <w:r w:rsidR="00B61BBC" w:rsidRPr="004F471E">
        <w:rPr>
          <w:rFonts w:ascii="Times New Roman" w:hAnsi="Times New Roman"/>
          <w:color w:val="auto"/>
          <w:sz w:val="28"/>
          <w:szCs w:val="28"/>
        </w:rPr>
        <w:t xml:space="preserve">, выезд в </w:t>
      </w:r>
      <w:r w:rsidR="00B61BBC" w:rsidRPr="004F471E">
        <w:rPr>
          <w:rFonts w:ascii="Times New Roman" w:hAnsi="Times New Roman"/>
          <w:bCs/>
          <w:color w:val="auto"/>
          <w:sz w:val="28"/>
          <w:szCs w:val="28"/>
        </w:rPr>
        <w:t>культурно-образовательныйценктр «М-86» с образовательной экскурсией для педагогов.</w:t>
      </w:r>
    </w:p>
    <w:p w:rsidR="00DF5859" w:rsidRPr="004F471E" w:rsidRDefault="00DF5859" w:rsidP="00270323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8" w:name="_Toc517709882"/>
      <w:r w:rsidRPr="004F471E">
        <w:rPr>
          <w:rFonts w:ascii="Times New Roman" w:hAnsi="Times New Roman"/>
          <w:b/>
          <w:color w:val="auto"/>
        </w:rPr>
        <w:t>5.2. Участие в профессиональных конкурсах, общественная активность педагогов, распространение опыта.</w:t>
      </w:r>
      <w:bookmarkEnd w:id="28"/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 2017</w:t>
      </w:r>
      <w:r w:rsidR="00ED36EE" w:rsidRPr="004F471E">
        <w:rPr>
          <w:rFonts w:ascii="Times New Roman" w:hAnsi="Times New Roman"/>
          <w:color w:val="auto"/>
          <w:sz w:val="28"/>
          <w:szCs w:val="28"/>
        </w:rPr>
        <w:t>-2018 учебном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году педагогический коллектив школы принимал участие в </w:t>
      </w:r>
      <w:r w:rsidRPr="004F471E">
        <w:rPr>
          <w:rFonts w:ascii="Times New Roman" w:hAnsi="Times New Roman"/>
          <w:b/>
          <w:color w:val="auto"/>
          <w:sz w:val="28"/>
          <w:szCs w:val="28"/>
        </w:rPr>
        <w:t>профессиональных конкурсах.</w:t>
      </w:r>
    </w:p>
    <w:p w:rsidR="00E46996" w:rsidRPr="004F471E" w:rsidRDefault="00E46996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Подсеваткин В.Н. – участник районного этапа всероссийского конкурса педагогических достижний в номинации «Учитель года»</w:t>
      </w:r>
    </w:p>
    <w:p w:rsidR="00E46996" w:rsidRPr="004F471E" w:rsidRDefault="00E46996" w:rsidP="00E46996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Альхов Н.К. – </w:t>
      </w:r>
      <w:r w:rsidR="00ED36EE" w:rsidRPr="004F471E">
        <w:rPr>
          <w:rFonts w:ascii="Times New Roman" w:hAnsi="Times New Roman"/>
          <w:color w:val="auto"/>
          <w:sz w:val="28"/>
          <w:szCs w:val="28"/>
        </w:rPr>
        <w:t>лауреат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районного этапа всероссийского конкурса педагогических достижний в номинации «Молодые надежды»</w:t>
      </w:r>
    </w:p>
    <w:p w:rsidR="00566923" w:rsidRPr="004F471E" w:rsidRDefault="008344FC" w:rsidP="005669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Парамонова С.А.</w:t>
      </w:r>
      <w:r w:rsidR="00C41E31" w:rsidRPr="004F471E">
        <w:rPr>
          <w:rFonts w:ascii="Times New Roman" w:hAnsi="Times New Roman"/>
          <w:color w:val="auto"/>
          <w:sz w:val="28"/>
          <w:szCs w:val="28"/>
        </w:rPr>
        <w:t xml:space="preserve"> –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лауреат</w:t>
      </w:r>
      <w:r w:rsidR="00566923" w:rsidRPr="004F471E">
        <w:rPr>
          <w:rFonts w:ascii="Times New Roman" w:hAnsi="Times New Roman"/>
          <w:color w:val="auto"/>
          <w:sz w:val="28"/>
          <w:szCs w:val="28"/>
        </w:rPr>
        <w:t xml:space="preserve"> районного конкурса </w:t>
      </w:r>
      <w:r w:rsidR="003A52D6" w:rsidRPr="004F471E">
        <w:rPr>
          <w:rFonts w:ascii="Times New Roman" w:hAnsi="Times New Roman"/>
          <w:color w:val="auto"/>
          <w:sz w:val="28"/>
          <w:szCs w:val="28"/>
        </w:rPr>
        <w:t xml:space="preserve">педагогических достижений в номинации </w:t>
      </w:r>
      <w:r w:rsidR="00566923" w:rsidRPr="004F471E">
        <w:rPr>
          <w:rFonts w:ascii="Times New Roman" w:hAnsi="Times New Roman"/>
          <w:color w:val="auto"/>
          <w:sz w:val="28"/>
          <w:szCs w:val="28"/>
        </w:rPr>
        <w:t>«</w:t>
      </w:r>
      <w:r w:rsidRPr="004F471E">
        <w:rPr>
          <w:rFonts w:ascii="Times New Roman" w:hAnsi="Times New Roman"/>
          <w:color w:val="auto"/>
          <w:sz w:val="28"/>
          <w:szCs w:val="28"/>
        </w:rPr>
        <w:t>Воспитатель года</w:t>
      </w:r>
      <w:r w:rsidR="00566923" w:rsidRPr="004F471E">
        <w:rPr>
          <w:rFonts w:ascii="Times New Roman" w:hAnsi="Times New Roman"/>
          <w:color w:val="auto"/>
          <w:sz w:val="28"/>
          <w:szCs w:val="28"/>
        </w:rPr>
        <w:t>»</w:t>
      </w:r>
      <w:r w:rsidR="003A52D6" w:rsidRPr="004F471E">
        <w:rPr>
          <w:rFonts w:ascii="Times New Roman" w:hAnsi="Times New Roman"/>
          <w:color w:val="auto"/>
          <w:sz w:val="28"/>
          <w:szCs w:val="28"/>
        </w:rPr>
        <w:t>подноминация «Мастер»</w:t>
      </w:r>
    </w:p>
    <w:p w:rsidR="00270323" w:rsidRPr="004F471E" w:rsidRDefault="00270323" w:rsidP="00270323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Матяжова А.А. – 1 место в районном этапе Всероссийского конкурса образовательных учреждений на лучшую организацию работы по профилактике детского дорожно-транспортного травматизма «Дорога без опасности - 201</w:t>
      </w:r>
      <w:r w:rsidR="006D7B4C" w:rsidRPr="004F471E">
        <w:rPr>
          <w:rFonts w:ascii="Times New Roman" w:hAnsi="Times New Roman"/>
          <w:color w:val="auto"/>
          <w:sz w:val="28"/>
          <w:szCs w:val="28"/>
        </w:rPr>
        <w:t>8</w:t>
      </w:r>
      <w:r w:rsidRPr="004F471E">
        <w:rPr>
          <w:rFonts w:ascii="Times New Roman" w:hAnsi="Times New Roman"/>
          <w:color w:val="auto"/>
          <w:sz w:val="28"/>
          <w:szCs w:val="28"/>
        </w:rPr>
        <w:t>».</w:t>
      </w:r>
    </w:p>
    <w:p w:rsidR="006D7B4C" w:rsidRPr="004F471E" w:rsidRDefault="006D7B4C" w:rsidP="00270323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Матяжова А.А. – 1 место в районном этапе Всероссийского конкурса методических разработок по профилактике детского дорожно-транспортного травматизма. </w:t>
      </w:r>
    </w:p>
    <w:p w:rsidR="003A52D6" w:rsidRPr="004F471E" w:rsidRDefault="003A52D6" w:rsidP="00270323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Окунева Э.В. – </w:t>
      </w:r>
      <w:r w:rsidRPr="004F471E"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="000455BB" w:rsidRPr="004F471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F471E">
        <w:rPr>
          <w:rFonts w:ascii="Times New Roman" w:hAnsi="Times New Roman"/>
          <w:color w:val="auto"/>
          <w:sz w:val="28"/>
          <w:szCs w:val="28"/>
        </w:rPr>
        <w:t>место в районном конкурсе для педагогов групп раннего возраста «Дидактическое пособие по формированию элементарных математических представлений»</w:t>
      </w:r>
    </w:p>
    <w:p w:rsidR="003A52D6" w:rsidRPr="004F471E" w:rsidRDefault="003A52D6" w:rsidP="00270323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Валиуллина Р.Р. – дипломант районного конкурса педагогических достижений в номинации «Учитель здоовья»</w:t>
      </w:r>
    </w:p>
    <w:p w:rsidR="00B61F7C" w:rsidRPr="004F471E" w:rsidRDefault="003A52D6" w:rsidP="00B61F7C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Трисветова Е.Н. Ерёмина А.Г. – участники районного конкурса лэпбуков «Здоровый образ жизни»</w:t>
      </w:r>
    </w:p>
    <w:p w:rsidR="00EB435F" w:rsidRPr="004F471E" w:rsidRDefault="00EB435F" w:rsidP="00EB435F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 w:cs="Times New Roman"/>
          <w:color w:val="auto"/>
          <w:sz w:val="28"/>
          <w:szCs w:val="28"/>
        </w:rPr>
        <w:t>Миюсов В.А., Плотникова Н</w:t>
      </w:r>
      <w:r w:rsidRPr="004F471E">
        <w:rPr>
          <w:rFonts w:ascii="Times New Roman" w:hAnsi="Times New Roman"/>
          <w:color w:val="auto"/>
          <w:sz w:val="28"/>
          <w:szCs w:val="28"/>
        </w:rPr>
        <w:t>.В., Романова М.А., Сачава О.С., Соловьева М.С. – участники Всероссийского дистанционного конкурса профессионального мастерства педагогических работников, приуроченного к 130-летию рождения А.С. Макаренко.</w:t>
      </w:r>
    </w:p>
    <w:p w:rsidR="00CC0C0D" w:rsidRPr="004F471E" w:rsidRDefault="00CC0C0D" w:rsidP="00CC0C0D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Ачкасова Ю.И. – финалист городского конкурса на поощрение лучших директоров ОУ Санкт-Петербурга</w:t>
      </w:r>
      <w:r w:rsidR="001D3CB5" w:rsidRPr="004F471E">
        <w:rPr>
          <w:rFonts w:ascii="Times New Roman" w:hAnsi="Times New Roman"/>
          <w:color w:val="auto"/>
          <w:sz w:val="28"/>
          <w:szCs w:val="28"/>
        </w:rPr>
        <w:t xml:space="preserve"> (на момент подготовки публичного доклада результаты финала конкурса еще не известны).</w:t>
      </w:r>
    </w:p>
    <w:p w:rsidR="001D3CB5" w:rsidRPr="004F471E" w:rsidRDefault="001D3CB5" w:rsidP="00CC0C0D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Плотникова Н.В. – участник конкурса ПНПО на награждение лучших учителей Санкт-Петербрга (на момент подготовки публичного доклада результаты финала конкурса еще не известны).</w:t>
      </w:r>
    </w:p>
    <w:p w:rsidR="004F0370" w:rsidRPr="004F471E" w:rsidRDefault="004F0370" w:rsidP="00CC0C0D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Миюсов В.А. стал призёром </w:t>
      </w:r>
      <w:r w:rsidRPr="004F471E">
        <w:rPr>
          <w:rFonts w:ascii="Times New Roman" w:hAnsi="Times New Roman" w:cs="Times New Roman"/>
          <w:color w:val="auto"/>
          <w:sz w:val="28"/>
          <w:szCs w:val="28"/>
        </w:rPr>
        <w:t xml:space="preserve">Третьего всероссийского конкурса сценариев классных часов «45 минут коллективного действия», организованного интернет-порталом </w:t>
      </w:r>
      <w:r w:rsidRPr="004F471E">
        <w:rPr>
          <w:rFonts w:ascii="Times New Roman" w:hAnsi="Times New Roman" w:cs="Times New Roman"/>
          <w:color w:val="auto"/>
          <w:sz w:val="28"/>
          <w:szCs w:val="28"/>
          <w:lang w:val="en-US"/>
        </w:rPr>
        <w:t>pedsovet</w:t>
      </w:r>
      <w:r w:rsidRPr="004F47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F471E">
        <w:rPr>
          <w:rFonts w:ascii="Times New Roman" w:hAnsi="Times New Roman" w:cs="Times New Roman"/>
          <w:color w:val="auto"/>
          <w:sz w:val="28"/>
          <w:szCs w:val="28"/>
          <w:lang w:val="en-US"/>
        </w:rPr>
        <w:t>org</w:t>
      </w:r>
      <w:r w:rsidRPr="004F47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F0370" w:rsidRPr="004F471E" w:rsidRDefault="004F0370" w:rsidP="00CC0C0D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 w:cs="Times New Roman"/>
          <w:color w:val="auto"/>
          <w:sz w:val="28"/>
          <w:szCs w:val="28"/>
        </w:rPr>
        <w:t>Миюсов В.А. стал финалистом всероссийского конкурса сценариев праздничных мероприятий «С праздником!»</w:t>
      </w:r>
      <w:r w:rsidR="005F6148" w:rsidRPr="004F471E">
        <w:rPr>
          <w:rFonts w:ascii="Times New Roman" w:hAnsi="Times New Roman" w:cs="Times New Roman"/>
          <w:color w:val="auto"/>
          <w:sz w:val="28"/>
          <w:szCs w:val="28"/>
        </w:rPr>
        <w:t xml:space="preserve">, организованного интернет-порталом </w:t>
      </w:r>
      <w:r w:rsidR="005F6148" w:rsidRPr="004F471E">
        <w:rPr>
          <w:rFonts w:ascii="Times New Roman" w:hAnsi="Times New Roman" w:cs="Times New Roman"/>
          <w:color w:val="auto"/>
          <w:sz w:val="28"/>
          <w:szCs w:val="28"/>
          <w:lang w:val="en-US"/>
        </w:rPr>
        <w:t>pedsovet</w:t>
      </w:r>
      <w:r w:rsidR="005F6148" w:rsidRPr="004F47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F6148" w:rsidRPr="004F471E">
        <w:rPr>
          <w:rFonts w:ascii="Times New Roman" w:hAnsi="Times New Roman" w:cs="Times New Roman"/>
          <w:color w:val="auto"/>
          <w:sz w:val="28"/>
          <w:szCs w:val="28"/>
          <w:lang w:val="en-US"/>
        </w:rPr>
        <w:t>org</w:t>
      </w:r>
      <w:r w:rsidR="005F6148" w:rsidRPr="004F47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435F" w:rsidRPr="004F471E" w:rsidRDefault="00EB435F" w:rsidP="00EB435F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Коллектив ГБОУ средней школы № 21 им. Э.П. Шаффе – победитель Всероссийского конкурса «Помидор – это овощ или … ?», организованном фондом «Интеркультура» (сентябрь-ноябрь 2018 года).</w:t>
      </w:r>
    </w:p>
    <w:p w:rsidR="00761E67" w:rsidRPr="004F471E" w:rsidRDefault="00B61F7C" w:rsidP="00761E67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71E">
        <w:rPr>
          <w:rFonts w:ascii="Times New Roman" w:hAnsi="Times New Roman" w:cs="Times New Roman"/>
          <w:color w:val="auto"/>
          <w:sz w:val="28"/>
          <w:szCs w:val="28"/>
        </w:rPr>
        <w:t xml:space="preserve">Коллектив ГБОУ средней школы № 21 им. Э.П. Шаффе – участник спецального конкурса </w:t>
      </w:r>
      <w:r w:rsidRPr="004F471E">
        <w:rPr>
          <w:rFonts w:ascii="Times New Roman" w:hAnsi="Times New Roman" w:cs="Times New Roman"/>
          <w:bCs/>
          <w:color w:val="auto"/>
          <w:sz w:val="28"/>
          <w:szCs w:val="28"/>
        </w:rPr>
        <w:t>«Развитие навыков критического и креативного мышления в учениках XXI века»</w:t>
      </w:r>
      <w:r w:rsidRPr="004F47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F47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Компания «Educare International Consultancy» </w:t>
      </w:r>
      <w:r w:rsidRPr="004F471E">
        <w:rPr>
          <w:rFonts w:ascii="Times New Roman" w:hAnsi="Times New Roman" w:cs="Times New Roman"/>
          <w:color w:val="auto"/>
          <w:sz w:val="28"/>
          <w:szCs w:val="28"/>
        </w:rPr>
        <w:t>в рамках Всероссийского конкурса «Директор школы – 2017»</w:t>
      </w:r>
      <w:r w:rsidR="00761E67" w:rsidRPr="004F47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1F7C" w:rsidRPr="004F471E" w:rsidRDefault="00B61F7C" w:rsidP="00761E67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71E">
        <w:rPr>
          <w:rFonts w:ascii="Times New Roman" w:hAnsi="Times New Roman" w:cs="Times New Roman"/>
          <w:color w:val="auto"/>
          <w:sz w:val="28"/>
          <w:szCs w:val="28"/>
        </w:rPr>
        <w:t xml:space="preserve">Коллектив ГБОУ средней школы № 21 им. Э.П. Шаффе – участник </w:t>
      </w:r>
      <w:r w:rsidR="00EB435F" w:rsidRPr="004F471E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EB435F" w:rsidRPr="004F471E">
        <w:rPr>
          <w:rFonts w:ascii="Times New Roman" w:hAnsi="Times New Roman" w:cs="Times New Roman"/>
          <w:color w:val="auto"/>
          <w:sz w:val="28"/>
          <w:szCs w:val="28"/>
        </w:rPr>
        <w:t xml:space="preserve"> Всероссийского </w:t>
      </w:r>
      <w:r w:rsidRPr="004F471E"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EB435F" w:rsidRPr="004F471E">
        <w:rPr>
          <w:rFonts w:ascii="Times New Roman" w:hAnsi="Times New Roman" w:cs="Times New Roman"/>
          <w:color w:val="auto"/>
          <w:sz w:val="28"/>
          <w:szCs w:val="28"/>
        </w:rPr>
        <w:t xml:space="preserve"> «Успешная школа – 2017», организованного всероссийским педагогическим изданием «Учительская газета».</w:t>
      </w:r>
    </w:p>
    <w:p w:rsidR="00CC0C0D" w:rsidRPr="004F471E" w:rsidRDefault="00EB435F" w:rsidP="00CC0C0D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71E">
        <w:rPr>
          <w:rFonts w:ascii="Times New Roman" w:hAnsi="Times New Roman" w:cs="Times New Roman"/>
          <w:color w:val="auto"/>
          <w:sz w:val="28"/>
          <w:szCs w:val="28"/>
        </w:rPr>
        <w:t>Коллектив ГБОУ средней школы № 21 им. Э.П. Шаффе – участник конкурса на</w:t>
      </w:r>
      <w:r w:rsidR="000455BB" w:rsidRPr="004F47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реализацию</w:t>
      </w:r>
      <w:r w:rsidRPr="004F471E">
        <w:rPr>
          <w:rFonts w:ascii="Times New Roman" w:hAnsi="Times New Roman" w:cs="Times New Roman"/>
          <w:color w:val="auto"/>
          <w:sz w:val="28"/>
          <w:szCs w:val="28"/>
        </w:rPr>
        <w:t xml:space="preserve"> проекта </w:t>
      </w:r>
      <w:r w:rsidR="000455BB" w:rsidRPr="004F471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F471E">
        <w:rPr>
          <w:rFonts w:ascii="Times New Roman" w:hAnsi="Times New Roman" w:cs="Times New Roman"/>
          <w:color w:val="auto"/>
          <w:sz w:val="28"/>
          <w:szCs w:val="28"/>
        </w:rPr>
        <w:t>АРТ-ЛАБ</w:t>
      </w:r>
      <w:r w:rsidR="000455BB" w:rsidRPr="004F47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F47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674C" w:rsidRPr="004F471E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4F471E">
        <w:rPr>
          <w:rFonts w:ascii="Times New Roman" w:hAnsi="Times New Roman" w:cs="Times New Roman"/>
          <w:color w:val="auto"/>
          <w:sz w:val="28"/>
          <w:szCs w:val="28"/>
        </w:rPr>
        <w:t>разработке нового ди</w:t>
      </w:r>
      <w:r w:rsidR="000455BB" w:rsidRPr="004F471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4F471E">
        <w:rPr>
          <w:rFonts w:ascii="Times New Roman" w:hAnsi="Times New Roman" w:cs="Times New Roman"/>
          <w:color w:val="auto"/>
          <w:sz w:val="28"/>
          <w:szCs w:val="28"/>
        </w:rPr>
        <w:t>айна образоват</w:t>
      </w:r>
      <w:r w:rsidR="000455BB" w:rsidRPr="004F47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F471E">
        <w:rPr>
          <w:rFonts w:ascii="Times New Roman" w:hAnsi="Times New Roman" w:cs="Times New Roman"/>
          <w:color w:val="auto"/>
          <w:sz w:val="28"/>
          <w:szCs w:val="28"/>
        </w:rPr>
        <w:t>льного простраства</w:t>
      </w:r>
      <w:r w:rsidR="000455BB" w:rsidRPr="004F471E">
        <w:rPr>
          <w:rFonts w:ascii="Times New Roman" w:hAnsi="Times New Roman" w:cs="Times New Roman"/>
          <w:color w:val="auto"/>
          <w:sz w:val="28"/>
          <w:szCs w:val="28"/>
        </w:rPr>
        <w:t>, организованного Гё</w:t>
      </w:r>
      <w:r w:rsidRPr="004F471E">
        <w:rPr>
          <w:rFonts w:ascii="Times New Roman" w:hAnsi="Times New Roman" w:cs="Times New Roman"/>
          <w:color w:val="auto"/>
          <w:sz w:val="28"/>
          <w:szCs w:val="28"/>
        </w:rPr>
        <w:t>те-институт</w:t>
      </w:r>
      <w:r w:rsidR="000455BB" w:rsidRPr="004F47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4F47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0C0D" w:rsidRPr="004F471E" w:rsidRDefault="00CC0C0D" w:rsidP="00CC0C0D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x-none"/>
        </w:rPr>
      </w:pPr>
      <w:r w:rsidRPr="004F471E">
        <w:rPr>
          <w:rFonts w:ascii="Times New Roman" w:hAnsi="Times New Roman" w:cs="Times New Roman"/>
          <w:color w:val="auto"/>
          <w:sz w:val="28"/>
          <w:szCs w:val="28"/>
        </w:rPr>
        <w:t xml:space="preserve">Коллектив ГБОУ средней школы № 21 им. Э.П. Шаффе совместно с  ГБОУ СОШ № 18 и ДДТ «На 9-ой линии» принимала участие в конкурсе Комитета по образованию на получение статуса городской школы-лаборатории по теме </w:t>
      </w:r>
      <w:r w:rsidRPr="004F471E">
        <w:rPr>
          <w:rFonts w:ascii="Times New Roman" w:hAnsi="Times New Roman"/>
          <w:color w:val="auto"/>
          <w:sz w:val="28"/>
          <w:szCs w:val="28"/>
        </w:rPr>
        <w:t>«Дефицитарная модель обеспечения вариативного математического образования школьников».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Наряду с профессиональными конкурсами в 2017</w:t>
      </w:r>
      <w:r w:rsidR="006D7B4C" w:rsidRPr="004F471E">
        <w:rPr>
          <w:rFonts w:ascii="Times New Roman" w:hAnsi="Times New Roman"/>
          <w:color w:val="auto"/>
          <w:sz w:val="28"/>
          <w:szCs w:val="28"/>
        </w:rPr>
        <w:t>-2018 учебном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году члены администрации и педагоги школы</w:t>
      </w:r>
      <w:r w:rsidRPr="004F471E">
        <w:rPr>
          <w:rFonts w:ascii="Times New Roman" w:hAnsi="Times New Roman"/>
          <w:b/>
          <w:color w:val="auto"/>
          <w:sz w:val="28"/>
          <w:szCs w:val="28"/>
        </w:rPr>
        <w:t xml:space="preserve"> принимали участие в работе экспертных комиссий, жюри профессиональных конкурсов</w:t>
      </w:r>
      <w:r w:rsidR="00E46996" w:rsidRPr="004F471E">
        <w:rPr>
          <w:rFonts w:ascii="Times New Roman" w:hAnsi="Times New Roman"/>
          <w:b/>
          <w:color w:val="auto"/>
          <w:sz w:val="28"/>
          <w:szCs w:val="28"/>
        </w:rPr>
        <w:t>, редколлегиях научных журналов.</w:t>
      </w:r>
    </w:p>
    <w:p w:rsidR="00270323" w:rsidRPr="004F471E" w:rsidRDefault="00270323" w:rsidP="00270323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Ачкасова Юлия Ивановна и Сачава Ольга Сергеевна - эксперты информационно-аналитической система для руководителей и специалистов сферы образования «Директория», член</w:t>
      </w:r>
      <w:r w:rsidR="00CC0A31" w:rsidRPr="004F471E">
        <w:rPr>
          <w:rFonts w:ascii="Times New Roman" w:hAnsi="Times New Roman"/>
          <w:color w:val="auto"/>
          <w:sz w:val="28"/>
          <w:szCs w:val="28"/>
        </w:rPr>
        <w:t>ы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жюри заочного этапа Всероссийского конкурса «Директор школы».</w:t>
      </w:r>
    </w:p>
    <w:p w:rsidR="00270323" w:rsidRPr="004F471E" w:rsidRDefault="00270323" w:rsidP="00270323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Сачава Ольга Сергеевна – эксперт Совета по образовательной политике Комитета по образованию Санкт-Петербурга; член редакционных коллегий электронных научных журналов «Филология и литературоведение», «Психология, социология и педагогика», «Гуманитарные научные исследования» (Международный серийный номер журнала </w:t>
      </w:r>
      <w:r w:rsidR="00D86734" w:rsidRPr="004F471E">
        <w:rPr>
          <w:rFonts w:ascii="Times New Roman" w:hAnsi="Times New Roman"/>
          <w:color w:val="auto"/>
          <w:sz w:val="28"/>
          <w:szCs w:val="28"/>
        </w:rPr>
        <w:t>ISSN 2225-3157), член жюри и организатор международного фестиваля «СТИХиЯ» учащихся 1-11 классов общеобразоватльеных организаций; член жюри финала Всероссийского конкурса «Педагоигческий дебют»</w:t>
      </w:r>
    </w:p>
    <w:p w:rsidR="00270323" w:rsidRPr="004F471E" w:rsidRDefault="00270323" w:rsidP="00270323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Лапцевич Ирина Михайловна –</w:t>
      </w:r>
      <w:r w:rsidR="0000129E" w:rsidRPr="004F471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F471E">
        <w:rPr>
          <w:rFonts w:ascii="Times New Roman" w:hAnsi="Times New Roman"/>
          <w:color w:val="auto"/>
          <w:sz w:val="28"/>
          <w:szCs w:val="28"/>
        </w:rPr>
        <w:t>член жюри районного тура всероссийской олимпиады школьников по технологии.</w:t>
      </w:r>
    </w:p>
    <w:p w:rsidR="00270323" w:rsidRPr="004F471E" w:rsidRDefault="00270323" w:rsidP="007B6C92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Романова Елена Вячеславовна</w:t>
      </w:r>
      <w:r w:rsidR="0000129E" w:rsidRPr="004F471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F471E">
        <w:rPr>
          <w:rFonts w:ascii="Times New Roman" w:hAnsi="Times New Roman"/>
          <w:color w:val="auto"/>
          <w:sz w:val="28"/>
          <w:szCs w:val="28"/>
        </w:rPr>
        <w:t>– член жюри районной конференции проектных и исследовательских работ учащихся «Василеостровские чтения».</w:t>
      </w:r>
    </w:p>
    <w:p w:rsidR="00270323" w:rsidRPr="004F471E" w:rsidRDefault="00270323" w:rsidP="00270323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Подсеваткин Всеволод Николаевич – член жюри районной конференции проектных и исследовательских работ учащихся «Василеостровские чтения», районной игры «Василеостровские дебаты», международного конкурса «Первый Международный кинофорум «Десятая муза в Петербурге».</w:t>
      </w:r>
    </w:p>
    <w:p w:rsidR="00D17B9F" w:rsidRPr="004F471E" w:rsidRDefault="00D17B9F" w:rsidP="00D17B9F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Матяжова А.А. – член жюри районного этапа всероссийского конкурса «Учитель года» в ном</w:t>
      </w:r>
      <w:r w:rsidR="00761E67" w:rsidRPr="004F471E">
        <w:rPr>
          <w:rFonts w:ascii="Times New Roman" w:hAnsi="Times New Roman"/>
          <w:color w:val="auto"/>
          <w:sz w:val="28"/>
          <w:szCs w:val="28"/>
        </w:rPr>
        <w:t>инации «Классный руководитель».</w:t>
      </w:r>
    </w:p>
    <w:p w:rsidR="00761E67" w:rsidRPr="004F471E" w:rsidRDefault="00761E67" w:rsidP="00761E67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Миюсов Владислав Александрович – эксперт грантовых конкурсов Федерального агентства по делам молодёжи (Росмолодёжь), член жюри федерального конкурса на лучшую организацию студенческого самоуправления, член оргкомитета Федеральной школы студенче</w:t>
      </w:r>
      <w:r w:rsidR="000455BB" w:rsidRPr="004F471E">
        <w:rPr>
          <w:rFonts w:ascii="Times New Roman" w:hAnsi="Times New Roman"/>
          <w:color w:val="auto"/>
          <w:sz w:val="28"/>
          <w:szCs w:val="28"/>
        </w:rPr>
        <w:t>с</w:t>
      </w:r>
      <w:r w:rsidRPr="004F471E">
        <w:rPr>
          <w:rFonts w:ascii="Times New Roman" w:hAnsi="Times New Roman"/>
          <w:color w:val="auto"/>
          <w:sz w:val="28"/>
          <w:szCs w:val="28"/>
        </w:rPr>
        <w:t>кого самоуправления «ПРОдвижение», член оргкомитета школы студенческого актива Центрального федерального округа «</w:t>
      </w:r>
      <w:r w:rsidR="000455BB" w:rsidRPr="004F471E">
        <w:rPr>
          <w:rFonts w:ascii="Times New Roman" w:hAnsi="Times New Roman"/>
          <w:color w:val="auto"/>
          <w:sz w:val="28"/>
          <w:szCs w:val="28"/>
        </w:rPr>
        <w:t>Перспектива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», </w:t>
      </w:r>
      <w:r w:rsidR="004F0370" w:rsidRPr="004F471E">
        <w:rPr>
          <w:rFonts w:ascii="Times New Roman" w:hAnsi="Times New Roman"/>
          <w:color w:val="auto"/>
          <w:sz w:val="28"/>
          <w:szCs w:val="28"/>
        </w:rPr>
        <w:t xml:space="preserve">тренер образовательной программы Всероссийской школы студенческого самоуправления и личностного роста «Прогресс», </w:t>
      </w:r>
      <w:r w:rsidR="000455BB" w:rsidRPr="004F471E">
        <w:rPr>
          <w:rFonts w:ascii="Times New Roman" w:hAnsi="Times New Roman"/>
          <w:color w:val="auto"/>
          <w:sz w:val="28"/>
          <w:szCs w:val="28"/>
        </w:rPr>
        <w:t>тренер образовательной программы и эксперт грантового конкурса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форума </w:t>
      </w:r>
      <w:r w:rsidR="000455BB" w:rsidRPr="004F471E">
        <w:rPr>
          <w:rFonts w:ascii="Times New Roman" w:hAnsi="Times New Roman"/>
          <w:color w:val="auto"/>
          <w:sz w:val="28"/>
          <w:szCs w:val="28"/>
        </w:rPr>
        <w:t xml:space="preserve">молодёжи СКФО 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«Машук-2017», </w:t>
      </w:r>
      <w:r w:rsidR="008B545A" w:rsidRPr="004F471E">
        <w:rPr>
          <w:rFonts w:ascii="Times New Roman" w:hAnsi="Times New Roman"/>
          <w:color w:val="auto"/>
          <w:sz w:val="28"/>
          <w:szCs w:val="28"/>
        </w:rPr>
        <w:t xml:space="preserve">член жюри городского конкурса на лучшую организацию системы ученического самоуправления, </w:t>
      </w:r>
      <w:r w:rsidR="000455BB" w:rsidRPr="004F471E">
        <w:rPr>
          <w:rFonts w:ascii="Times New Roman" w:hAnsi="Times New Roman"/>
          <w:color w:val="auto"/>
          <w:sz w:val="28"/>
          <w:szCs w:val="28"/>
        </w:rPr>
        <w:t xml:space="preserve">тренер образовательной программы и </w:t>
      </w:r>
      <w:r w:rsidR="008B545A" w:rsidRPr="004F471E">
        <w:rPr>
          <w:rFonts w:ascii="Times New Roman" w:hAnsi="Times New Roman"/>
          <w:color w:val="auto"/>
          <w:sz w:val="28"/>
          <w:szCs w:val="28"/>
        </w:rPr>
        <w:t xml:space="preserve">эксперт грантового конкурса молодёжного образовательного форума республики Коми «Инноватика-Крохаль 2018», </w:t>
      </w:r>
      <w:r w:rsidR="000455BB" w:rsidRPr="004F471E">
        <w:rPr>
          <w:rFonts w:ascii="Times New Roman" w:hAnsi="Times New Roman"/>
          <w:color w:val="auto"/>
          <w:sz w:val="28"/>
          <w:szCs w:val="28"/>
        </w:rPr>
        <w:t xml:space="preserve">тренер образовательной программы федерального проекта РСМ «Пространство развития», </w:t>
      </w:r>
      <w:r w:rsidR="00CE7DA6" w:rsidRPr="004F471E">
        <w:rPr>
          <w:rFonts w:ascii="Times New Roman" w:hAnsi="Times New Roman"/>
          <w:color w:val="auto"/>
          <w:sz w:val="28"/>
          <w:szCs w:val="28"/>
        </w:rPr>
        <w:t xml:space="preserve">эксперт </w:t>
      </w:r>
      <w:r w:rsidR="004F0370" w:rsidRPr="004F471E">
        <w:rPr>
          <w:rFonts w:ascii="Times New Roman" w:hAnsi="Times New Roman"/>
          <w:color w:val="auto"/>
          <w:sz w:val="28"/>
          <w:szCs w:val="28"/>
        </w:rPr>
        <w:t xml:space="preserve">сайта </w:t>
      </w:r>
      <w:hyperlink r:id="rId19" w:history="1">
        <w:r w:rsidR="004F0370" w:rsidRPr="004F471E">
          <w:rPr>
            <w:rStyle w:val="a8"/>
            <w:rFonts w:ascii="Times New Roman" w:hAnsi="Times New Roman" w:cs="Arial"/>
            <w:color w:val="auto"/>
            <w:sz w:val="28"/>
            <w:szCs w:val="28"/>
            <w:lang w:val="en-US"/>
          </w:rPr>
          <w:t>www</w:t>
        </w:r>
        <w:r w:rsidR="004F0370" w:rsidRPr="004F471E">
          <w:rPr>
            <w:rStyle w:val="a8"/>
            <w:rFonts w:ascii="Times New Roman" w:hAnsi="Times New Roman" w:cs="Arial"/>
            <w:color w:val="auto"/>
            <w:sz w:val="28"/>
            <w:szCs w:val="28"/>
          </w:rPr>
          <w:t>.</w:t>
        </w:r>
        <w:r w:rsidR="004F0370" w:rsidRPr="004F471E">
          <w:rPr>
            <w:rStyle w:val="a8"/>
            <w:rFonts w:ascii="Times New Roman" w:hAnsi="Times New Roman" w:cs="Arial"/>
            <w:color w:val="auto"/>
            <w:sz w:val="28"/>
            <w:szCs w:val="28"/>
            <w:lang w:val="en-US"/>
          </w:rPr>
          <w:t>pedsovet</w:t>
        </w:r>
        <w:r w:rsidR="004F0370" w:rsidRPr="004F471E">
          <w:rPr>
            <w:rStyle w:val="a8"/>
            <w:rFonts w:ascii="Times New Roman" w:hAnsi="Times New Roman" w:cs="Arial"/>
            <w:color w:val="auto"/>
            <w:sz w:val="28"/>
            <w:szCs w:val="28"/>
          </w:rPr>
          <w:t>.</w:t>
        </w:r>
        <w:r w:rsidR="004F0370" w:rsidRPr="004F471E">
          <w:rPr>
            <w:rStyle w:val="a8"/>
            <w:rFonts w:ascii="Times New Roman" w:hAnsi="Times New Roman" w:cs="Arial"/>
            <w:color w:val="auto"/>
            <w:sz w:val="28"/>
            <w:szCs w:val="28"/>
            <w:lang w:val="en-US"/>
          </w:rPr>
          <w:t>org</w:t>
        </w:r>
      </w:hyperlink>
      <w:r w:rsidR="004F0370" w:rsidRPr="004F471E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F471E">
        <w:rPr>
          <w:rFonts w:ascii="Times New Roman" w:hAnsi="Times New Roman"/>
          <w:color w:val="auto"/>
          <w:sz w:val="28"/>
          <w:szCs w:val="28"/>
        </w:rPr>
        <w:t>федеральный тренер-эксперт Ассоциации тренеров Российского Союза Молодёжи, заместитель председателя БРОООО «Российский Союз Молодёжи».</w:t>
      </w:r>
    </w:p>
    <w:p w:rsidR="003A52D6" w:rsidRPr="004F471E" w:rsidRDefault="003A52D6" w:rsidP="00761E67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Валиуллина Р.Р. – член жюри районного физкультурно – спортивного мероприятия: соревнования «Весёлые старты»</w:t>
      </w:r>
    </w:p>
    <w:p w:rsidR="0000129E" w:rsidRPr="004F471E" w:rsidRDefault="00D14E52" w:rsidP="00761E67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Лобусова Н.Ю., Лобусова Е.С., Лосева А.В., Матяжова А.А., </w:t>
      </w:r>
      <w:r w:rsidR="0000129E" w:rsidRPr="004F471E">
        <w:rPr>
          <w:rFonts w:ascii="Times New Roman" w:hAnsi="Times New Roman"/>
          <w:color w:val="auto"/>
          <w:sz w:val="28"/>
          <w:szCs w:val="28"/>
        </w:rPr>
        <w:t xml:space="preserve">Мухина Е.Н., 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Плотникова Н.В., Пушкин </w:t>
      </w:r>
      <w:r w:rsidR="00301630" w:rsidRPr="004F471E">
        <w:rPr>
          <w:rFonts w:ascii="Times New Roman" w:hAnsi="Times New Roman"/>
          <w:color w:val="auto"/>
          <w:sz w:val="28"/>
          <w:szCs w:val="28"/>
        </w:rPr>
        <w:t>А.</w:t>
      </w:r>
      <w:r w:rsidRPr="004F471E">
        <w:rPr>
          <w:rFonts w:ascii="Times New Roman" w:hAnsi="Times New Roman"/>
          <w:color w:val="auto"/>
          <w:sz w:val="28"/>
          <w:szCs w:val="28"/>
        </w:rPr>
        <w:t>М., Овчинникова Н.Л., Сачава О.С.,Струкова Е.В., Стецкевич И.А. – участники работы Экспертного совета по информатизации системы образовани и воспитания при Временной комиссии по развитию информационного общества Совета Федерации.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Достижения педагогов школы в 2017</w:t>
      </w:r>
      <w:r w:rsidR="00ED36EE" w:rsidRPr="004F471E">
        <w:rPr>
          <w:rFonts w:ascii="Times New Roman" w:hAnsi="Times New Roman"/>
          <w:color w:val="auto"/>
          <w:sz w:val="28"/>
          <w:szCs w:val="28"/>
        </w:rPr>
        <w:t>-2018 учебном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году были отмечены </w:t>
      </w:r>
      <w:r w:rsidRPr="004F471E">
        <w:rPr>
          <w:rFonts w:ascii="Times New Roman" w:hAnsi="Times New Roman"/>
          <w:b/>
          <w:color w:val="auto"/>
          <w:sz w:val="28"/>
          <w:szCs w:val="28"/>
        </w:rPr>
        <w:t>благодарностями</w:t>
      </w:r>
      <w:r w:rsidR="00191C77" w:rsidRPr="004F471E">
        <w:rPr>
          <w:rFonts w:ascii="Times New Roman" w:hAnsi="Times New Roman"/>
          <w:b/>
          <w:color w:val="auto"/>
          <w:sz w:val="28"/>
          <w:szCs w:val="28"/>
        </w:rPr>
        <w:t>, грамотами, почетными знаками.</w:t>
      </w:r>
    </w:p>
    <w:p w:rsidR="00C512A2" w:rsidRPr="004F471E" w:rsidRDefault="00191C77" w:rsidP="00270323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Лапцевич Ирина Михайловна награждена знаком «Почетный работник общего образования РФ»</w:t>
      </w:r>
    </w:p>
    <w:p w:rsidR="00E46996" w:rsidRPr="004F471E" w:rsidRDefault="00270323" w:rsidP="00E46996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Матяжова А.А. – </w:t>
      </w:r>
      <w:r w:rsidR="007E0EE2" w:rsidRPr="004F471E">
        <w:rPr>
          <w:rFonts w:ascii="Times New Roman" w:hAnsi="Times New Roman"/>
          <w:color w:val="auto"/>
          <w:sz w:val="28"/>
          <w:szCs w:val="28"/>
        </w:rPr>
        <w:t>благодарность директора СПб ГБУ ПМЦ Василеостровского района</w:t>
      </w:r>
      <w:r w:rsidR="00D5582A" w:rsidRPr="004F471E">
        <w:rPr>
          <w:rFonts w:ascii="Times New Roman" w:hAnsi="Times New Roman"/>
          <w:color w:val="auto"/>
          <w:sz w:val="28"/>
          <w:szCs w:val="28"/>
        </w:rPr>
        <w:t xml:space="preserve"> за поддержку в проведении и участие в семинаре-тренинге «Профилактика социально значимых заболеваний: технология </w:t>
      </w:r>
      <w:r w:rsidR="00D5582A" w:rsidRPr="004F471E">
        <w:rPr>
          <w:rFonts w:ascii="Times New Roman" w:hAnsi="Times New Roman"/>
          <w:color w:val="auto"/>
          <w:sz w:val="28"/>
          <w:szCs w:val="28"/>
          <w:lang w:val="en-US"/>
        </w:rPr>
        <w:t>dance</w:t>
      </w:r>
      <w:r w:rsidR="00D5582A" w:rsidRPr="004F471E">
        <w:rPr>
          <w:rFonts w:ascii="Times New Roman" w:hAnsi="Times New Roman"/>
          <w:color w:val="auto"/>
          <w:sz w:val="28"/>
          <w:szCs w:val="28"/>
        </w:rPr>
        <w:t>4</w:t>
      </w:r>
      <w:r w:rsidR="00D5582A" w:rsidRPr="004F471E">
        <w:rPr>
          <w:rFonts w:ascii="Times New Roman" w:hAnsi="Times New Roman"/>
          <w:color w:val="auto"/>
          <w:sz w:val="28"/>
          <w:szCs w:val="28"/>
          <w:lang w:val="en-US"/>
        </w:rPr>
        <w:t>life</w:t>
      </w:r>
      <w:r w:rsidR="00D5582A" w:rsidRPr="004F471E">
        <w:rPr>
          <w:rFonts w:ascii="Times New Roman" w:hAnsi="Times New Roman"/>
          <w:color w:val="auto"/>
          <w:sz w:val="28"/>
          <w:szCs w:val="28"/>
        </w:rPr>
        <w:t xml:space="preserve">»; </w:t>
      </w:r>
      <w:r w:rsidR="00457738" w:rsidRPr="004F471E">
        <w:rPr>
          <w:rFonts w:ascii="Times New Roman" w:hAnsi="Times New Roman"/>
          <w:color w:val="auto"/>
          <w:sz w:val="28"/>
          <w:szCs w:val="28"/>
        </w:rPr>
        <w:t xml:space="preserve">благодарность директора ГБНОУ «СПб ГДТЮ» за подготовку и участие учащихся школы в конкурсных программах </w:t>
      </w:r>
      <w:r w:rsidR="00457738" w:rsidRPr="004F471E">
        <w:rPr>
          <w:rFonts w:ascii="Times New Roman" w:hAnsi="Times New Roman"/>
          <w:color w:val="auto"/>
          <w:sz w:val="28"/>
          <w:szCs w:val="28"/>
          <w:lang w:val="en-US"/>
        </w:rPr>
        <w:t>VII</w:t>
      </w:r>
      <w:r w:rsidR="00457738" w:rsidRPr="004F471E">
        <w:rPr>
          <w:rFonts w:ascii="Times New Roman" w:hAnsi="Times New Roman"/>
          <w:color w:val="auto"/>
          <w:sz w:val="28"/>
          <w:szCs w:val="28"/>
        </w:rPr>
        <w:t xml:space="preserve"> Всероссийского конкурса «Созвездие игры»; </w:t>
      </w:r>
      <w:r w:rsidR="00707E6C" w:rsidRPr="004F471E">
        <w:rPr>
          <w:rFonts w:ascii="Times New Roman" w:hAnsi="Times New Roman"/>
          <w:color w:val="auto"/>
          <w:sz w:val="28"/>
          <w:szCs w:val="28"/>
        </w:rPr>
        <w:t>благодарственное письмо председателя СПб регионального отделения РДШ за организацию работы площадки ПМОФ</w:t>
      </w:r>
      <w:r w:rsidR="00E66ADA" w:rsidRPr="004F471E">
        <w:rPr>
          <w:rFonts w:ascii="Times New Roman" w:hAnsi="Times New Roman"/>
          <w:color w:val="auto"/>
          <w:sz w:val="28"/>
          <w:szCs w:val="28"/>
        </w:rPr>
        <w:t>-2018; благодарность начальника ОО администрации Василеостровского района за активную работу по пропаганде правил дорожного движения среди учащихся, направленную на повышение эффективности деятельности в сфере профилактики детского дорожно-транспортного травмат</w:t>
      </w:r>
      <w:r w:rsidR="008B545A" w:rsidRPr="004F471E">
        <w:rPr>
          <w:rFonts w:ascii="Times New Roman" w:hAnsi="Times New Roman"/>
          <w:color w:val="auto"/>
          <w:sz w:val="28"/>
          <w:szCs w:val="28"/>
        </w:rPr>
        <w:t>изма в Василеостровском районе.</w:t>
      </w:r>
    </w:p>
    <w:p w:rsidR="008B545A" w:rsidRPr="004F471E" w:rsidRDefault="008B545A" w:rsidP="00E46996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Миюсов В.А. </w:t>
      </w:r>
      <w:r w:rsidR="00282D38" w:rsidRPr="004F471E">
        <w:rPr>
          <w:rFonts w:ascii="Times New Roman" w:hAnsi="Times New Roman"/>
          <w:color w:val="auto"/>
          <w:sz w:val="28"/>
          <w:szCs w:val="28"/>
        </w:rPr>
        <w:t>–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82D38" w:rsidRPr="004F471E">
        <w:rPr>
          <w:rFonts w:ascii="Times New Roman" w:hAnsi="Times New Roman"/>
          <w:color w:val="auto"/>
          <w:sz w:val="28"/>
          <w:szCs w:val="28"/>
        </w:rPr>
        <w:t>благодарность министра образования, науки и молодёжной политики Республики Коми,</w:t>
      </w:r>
      <w:r w:rsidR="000455BB" w:rsidRPr="004F471E">
        <w:rPr>
          <w:rFonts w:ascii="Times New Roman" w:hAnsi="Times New Roman"/>
          <w:color w:val="auto"/>
          <w:sz w:val="28"/>
          <w:szCs w:val="28"/>
        </w:rPr>
        <w:t xml:space="preserve"> благодарность Губернатора Ульяновской области,</w:t>
      </w:r>
      <w:r w:rsidR="00282D38" w:rsidRPr="004F471E">
        <w:rPr>
          <w:rFonts w:ascii="Times New Roman" w:hAnsi="Times New Roman"/>
          <w:color w:val="auto"/>
          <w:sz w:val="28"/>
          <w:szCs w:val="28"/>
        </w:rPr>
        <w:t xml:space="preserve"> благодарственное письмо директора Департамента государственной политики в сфере воспитания детей и молодёжи Минобрнауки России, диплом за подготовку победителя конкурса «Мы – Белгородцы! Думай, решай, действуй!» заместителя Губернатора Белгородской области, сертификат научного руководителя победителя Конгресса молодых ученых за подписью ректора Университета ИТМО, грамота заместителя начальника управления интеллектуальной собственности, военно-технического сотрудничества и экспертизы поставок вооружения и военной техники Министерства обороны РФ, сертификат участника Зимней школы НИУ ВШЭ, благодарственное письмо начальник ауправления образования администрации г.Белгорода, благодарстве</w:t>
      </w:r>
      <w:r w:rsidR="000455BB" w:rsidRPr="004F471E">
        <w:rPr>
          <w:rFonts w:ascii="Times New Roman" w:hAnsi="Times New Roman"/>
          <w:color w:val="auto"/>
          <w:sz w:val="28"/>
          <w:szCs w:val="28"/>
        </w:rPr>
        <w:t>нное письмо директора Федеральн</w:t>
      </w:r>
      <w:r w:rsidR="00282D38" w:rsidRPr="004F471E">
        <w:rPr>
          <w:rFonts w:ascii="Times New Roman" w:hAnsi="Times New Roman"/>
          <w:color w:val="auto"/>
          <w:sz w:val="28"/>
          <w:szCs w:val="28"/>
        </w:rPr>
        <w:t>о</w:t>
      </w:r>
      <w:r w:rsidR="000455BB" w:rsidRPr="004F471E">
        <w:rPr>
          <w:rFonts w:ascii="Times New Roman" w:hAnsi="Times New Roman"/>
          <w:color w:val="auto"/>
          <w:sz w:val="28"/>
          <w:szCs w:val="28"/>
        </w:rPr>
        <w:t>й</w:t>
      </w:r>
      <w:r w:rsidR="00282D38" w:rsidRPr="004F471E">
        <w:rPr>
          <w:rFonts w:ascii="Times New Roman" w:hAnsi="Times New Roman"/>
          <w:color w:val="auto"/>
          <w:sz w:val="28"/>
          <w:szCs w:val="28"/>
        </w:rPr>
        <w:t xml:space="preserve"> школы студенческого самоуправления «Пр</w:t>
      </w:r>
      <w:r w:rsidR="00A12320" w:rsidRPr="004F471E">
        <w:rPr>
          <w:rFonts w:ascii="Times New Roman" w:hAnsi="Times New Roman"/>
          <w:color w:val="auto"/>
          <w:sz w:val="28"/>
          <w:szCs w:val="28"/>
        </w:rPr>
        <w:t>о</w:t>
      </w:r>
      <w:r w:rsidR="00282D38" w:rsidRPr="004F471E">
        <w:rPr>
          <w:rFonts w:ascii="Times New Roman" w:hAnsi="Times New Roman"/>
          <w:color w:val="auto"/>
          <w:sz w:val="28"/>
          <w:szCs w:val="28"/>
        </w:rPr>
        <w:t>движение».</w:t>
      </w:r>
    </w:p>
    <w:p w:rsidR="00D47121" w:rsidRPr="004F471E" w:rsidRDefault="00D47121" w:rsidP="00E46996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Аникьева Н.А. стала победителем грантового конкурса физических лиц, организованного ФАДМ с проектом «Тренинг-центр РДШ»</w:t>
      </w:r>
    </w:p>
    <w:p w:rsidR="00D47121" w:rsidRPr="004F471E" w:rsidRDefault="00D47121" w:rsidP="000455B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Педагоги и члены администрации школы распространяли опыт в форме </w:t>
      </w:r>
      <w:r w:rsidRPr="004F471E">
        <w:rPr>
          <w:rFonts w:ascii="Times New Roman" w:hAnsi="Times New Roman"/>
          <w:b/>
          <w:color w:val="auto"/>
          <w:sz w:val="28"/>
          <w:szCs w:val="28"/>
        </w:rPr>
        <w:t xml:space="preserve">публикаций </w:t>
      </w:r>
      <w:r w:rsidRPr="004F471E">
        <w:rPr>
          <w:rFonts w:ascii="Times New Roman" w:hAnsi="Times New Roman"/>
          <w:color w:val="auto"/>
          <w:sz w:val="28"/>
          <w:szCs w:val="28"/>
        </w:rPr>
        <w:t>(см. табл. 10).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206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00"/>
        <w:gridCol w:w="3187"/>
        <w:gridCol w:w="4819"/>
      </w:tblGrid>
      <w:tr w:rsidR="004F471E" w:rsidRPr="004F471E" w:rsidTr="00CC0C0D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ФИО автора/авторов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Название публикации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Сборник, выходные данные публикации</w:t>
            </w:r>
          </w:p>
        </w:tc>
      </w:tr>
      <w:tr w:rsidR="004F471E" w:rsidRPr="004F471E" w:rsidTr="00CC0C0D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23AC" w:rsidRPr="004F471E" w:rsidRDefault="00DF56C5" w:rsidP="0027032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Романова М.А. 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DF56C5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Электронный журнал «Педагогический мир».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DF56C5" w:rsidP="00270323">
            <w:pPr>
              <w:spacing w:line="240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«Воспитание этических норм у младших школьников на уроках ОРКСЭ с помощью интерактивных методов обучения»</w:t>
            </w:r>
          </w:p>
        </w:tc>
      </w:tr>
      <w:tr w:rsidR="004F471E" w:rsidRPr="004F471E" w:rsidTr="00CC0C0D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23AC" w:rsidRPr="004F471E" w:rsidRDefault="00FF0EEA" w:rsidP="0027032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Сачава О.С.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FF0EEA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кругу друзей.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B61BBC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="00FF0EEA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итературный выпуск гимназ</w:t>
            </w:r>
            <w:r w:rsidR="00DF6B54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ической газеты. Газета гимназии № 67</w:t>
            </w:r>
          </w:p>
        </w:tc>
      </w:tr>
      <w:tr w:rsidR="004F471E" w:rsidRPr="004F471E" w:rsidTr="00CC0C0D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565B" w:rsidRPr="004F471E" w:rsidRDefault="0044565B" w:rsidP="0027032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Лосева А.В.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565B" w:rsidRPr="004F471E" w:rsidRDefault="0044565B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Образовательный портал «Продленка»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565B" w:rsidRPr="004F471E" w:rsidRDefault="00B61BBC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Статья «</w:t>
            </w:r>
            <w:r w:rsidR="0044565B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Использование стихов и песен на уроках английского языка»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44565B" w:rsidRPr="004F471E" w:rsidRDefault="0044565B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Методическая разработка урока </w:t>
            </w:r>
          </w:p>
          <w:p w:rsidR="0044565B" w:rsidRPr="004F471E" w:rsidRDefault="0044565B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«Экскурсия по школе»</w:t>
            </w:r>
          </w:p>
        </w:tc>
      </w:tr>
      <w:tr w:rsidR="004F471E" w:rsidRPr="004F471E" w:rsidTr="00CC0C0D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5CA2" w:rsidRPr="004F471E" w:rsidRDefault="00C65CA2" w:rsidP="0027032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Иванова Л.В.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5CA2" w:rsidRPr="004F471E" w:rsidRDefault="00C65CA2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«Современный урок математики в контексте требований ФГОС».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5CA2" w:rsidRPr="004F471E" w:rsidRDefault="00C65CA2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Инновационные ресурсы образования. 30.03.2018 г.</w:t>
            </w:r>
          </w:p>
        </w:tc>
      </w:tr>
      <w:tr w:rsidR="004F471E" w:rsidRPr="004F471E" w:rsidTr="00CC0C0D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7DA6" w:rsidRPr="004F471E" w:rsidRDefault="004F0370" w:rsidP="0027032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7DA6" w:rsidRPr="004F471E" w:rsidRDefault="004F0370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Конспект классного часа «Философия волонтёрства»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7DA6" w:rsidRPr="004F471E" w:rsidRDefault="004F0370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Интернет-портал pedsovet.org</w:t>
            </w:r>
          </w:p>
          <w:p w:rsidR="004F0370" w:rsidRPr="004F471E" w:rsidRDefault="004F471E" w:rsidP="004F037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hyperlink r:id="rId20" w:history="1">
              <w:r w:rsidR="004F0370" w:rsidRPr="004F471E">
                <w:rPr>
                  <w:rStyle w:val="a8"/>
                  <w:rFonts w:ascii="Times New Roman" w:hAnsi="Times New Roman" w:cs="Arial"/>
                  <w:color w:val="auto"/>
                  <w:sz w:val="28"/>
                  <w:szCs w:val="28"/>
                </w:rPr>
                <w:t>https://pedsovet.org/articles/article/listOwned</w:t>
              </w:r>
            </w:hyperlink>
          </w:p>
        </w:tc>
      </w:tr>
      <w:tr w:rsidR="004F471E" w:rsidRPr="004F471E" w:rsidTr="00CC0C0D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F0370" w:rsidRPr="004F471E" w:rsidRDefault="004F0370" w:rsidP="0027032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F0370" w:rsidRPr="004F471E" w:rsidRDefault="004F0370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Сценарий проведения виртуального концерта «Молодой балет»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F0370" w:rsidRPr="004F471E" w:rsidRDefault="004F0370" w:rsidP="004F037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Интернет-портал pedsovet.org</w:t>
            </w:r>
          </w:p>
          <w:p w:rsidR="004F0370" w:rsidRPr="004F471E" w:rsidRDefault="004F471E" w:rsidP="004F037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hyperlink r:id="rId21" w:history="1">
              <w:r w:rsidR="004F0370" w:rsidRPr="004F471E">
                <w:rPr>
                  <w:rStyle w:val="a8"/>
                  <w:rFonts w:ascii="Times New Roman" w:hAnsi="Times New Roman" w:cs="Arial"/>
                  <w:color w:val="auto"/>
                  <w:sz w:val="28"/>
                  <w:szCs w:val="28"/>
                </w:rPr>
                <w:t>https://pedsovet.org/articles/article/listOwned</w:t>
              </w:r>
            </w:hyperlink>
          </w:p>
        </w:tc>
      </w:tr>
    </w:tbl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Табл. 10. Публикации педагогов в 2017</w:t>
      </w:r>
      <w:r w:rsidR="00ED36EE" w:rsidRPr="004F471E">
        <w:rPr>
          <w:rFonts w:ascii="Times New Roman" w:hAnsi="Times New Roman"/>
          <w:color w:val="auto"/>
          <w:sz w:val="28"/>
          <w:szCs w:val="28"/>
        </w:rPr>
        <w:t>-2018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учебном году</w:t>
      </w: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0323" w:rsidRPr="004F471E" w:rsidRDefault="00270323" w:rsidP="002703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 xml:space="preserve">Педагоги школы представляли опыт в форме докладов, открытых уроков, презентаций на следующих </w:t>
      </w:r>
      <w:r w:rsidRPr="004F471E">
        <w:rPr>
          <w:rFonts w:ascii="Times New Roman" w:hAnsi="Times New Roman"/>
          <w:b/>
          <w:color w:val="auto"/>
          <w:sz w:val="28"/>
          <w:szCs w:val="28"/>
        </w:rPr>
        <w:t>конференциях районного, городского и межрегионального уровня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(см. табл. 11):</w:t>
      </w: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97"/>
        <w:gridCol w:w="4576"/>
        <w:gridCol w:w="3654"/>
      </w:tblGrid>
      <w:tr w:rsidR="004F471E" w:rsidRPr="004F471E" w:rsidTr="00E95A3A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ФИО участников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Название и уровень конференции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323" w:rsidRPr="004F471E" w:rsidRDefault="00270323" w:rsidP="002703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Тема доклада</w:t>
            </w:r>
          </w:p>
        </w:tc>
      </w:tr>
      <w:tr w:rsidR="004F471E" w:rsidRPr="004F471E" w:rsidTr="00E95A3A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B5228" w:rsidRPr="004F471E" w:rsidRDefault="00BB5228" w:rsidP="001870D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Ачкасова Ю.И.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B5228" w:rsidRPr="004F471E" w:rsidRDefault="00D86734" w:rsidP="001870D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Дискуссионная площадка «Новые технологии управления школой» Петербургского международного образовательного форума. 26 марта 2018 года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B5228" w:rsidRPr="004F471E" w:rsidRDefault="00D86734" w:rsidP="001870D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Новые технологии управления школой</w:t>
            </w:r>
          </w:p>
        </w:tc>
      </w:tr>
      <w:tr w:rsidR="004F471E" w:rsidRPr="004F471E" w:rsidTr="00823D32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3D32" w:rsidRPr="004F471E" w:rsidRDefault="00823D32" w:rsidP="001870D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Лапцевич И.М., Сачава О.С., Кондратьева И.Н.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3D32" w:rsidRPr="004F471E" w:rsidRDefault="00CC0C0D" w:rsidP="001870D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Всероссийская конференция «Информационные технологии для новой школы» РЦОКОиИТ в рамках Петербургского международного образовательного форума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3D32" w:rsidRPr="004F471E" w:rsidRDefault="00CC0C0D" w:rsidP="001870D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Учимся учиться. Использование копьютерного тренинга для формирования основ функциональной грамотности в начальной школе.</w:t>
            </w:r>
          </w:p>
        </w:tc>
      </w:tr>
      <w:tr w:rsidR="004F471E" w:rsidRPr="004F471E" w:rsidTr="00823D32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C0C0D" w:rsidRPr="004F471E" w:rsidRDefault="00CC0C0D" w:rsidP="00CC0C0D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Лапцевич И.М., Сачава О.С.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C0C0D" w:rsidRPr="004F471E" w:rsidRDefault="00CC0C0D" w:rsidP="001870D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Районный семинар «Опыт управления школой-трансформером». ИМЦ ЦПКС Василеостровского района Санкт-Петербурга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C0C0D" w:rsidRPr="004F471E" w:rsidRDefault="00CC0C0D" w:rsidP="001870D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Создание единого образовательного пространства «детский сад-кола»: преимущества, риски, направления работы.</w:t>
            </w:r>
          </w:p>
        </w:tc>
      </w:tr>
      <w:tr w:rsidR="004F471E" w:rsidRPr="004F471E" w:rsidTr="00823D32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C0C0D" w:rsidRPr="004F471E" w:rsidRDefault="00CC0C0D" w:rsidP="001870D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Сачава О.С. 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C0C0D" w:rsidRPr="004F471E" w:rsidRDefault="00CC0C0D" w:rsidP="001870D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Районный семинар «Опыт управления школой-трансформером». ИМЦ ЦПКС Василеостровского района Санкт-Петербурга 26 марта 2018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C0C0D" w:rsidRPr="004F471E" w:rsidRDefault="00CC0C0D" w:rsidP="001870D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Коммуникативный тренинг как инструмент сплочения педагогического коллектива: приктическая работа в группах</w:t>
            </w:r>
          </w:p>
        </w:tc>
      </w:tr>
      <w:tr w:rsidR="004F471E" w:rsidRPr="004F471E" w:rsidTr="00823D32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54AF" w:rsidRPr="004F471E" w:rsidRDefault="00B854AF" w:rsidP="00F87654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54AF" w:rsidRPr="004F471E" w:rsidRDefault="00D47121" w:rsidP="00B854AF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Всероссийская школа личностного роста и студенческого самоуправления «Прогресс»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54AF" w:rsidRPr="004F471E" w:rsidRDefault="00D47121" w:rsidP="00F87654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Концепция непрерывного и опережающего образования в профессиональных образовательных организациях и образовательных организациях высшего образования</w:t>
            </w:r>
          </w:p>
        </w:tc>
      </w:tr>
      <w:tr w:rsidR="004F471E" w:rsidRPr="004F471E" w:rsidTr="00823D32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54AF" w:rsidRPr="004F471E" w:rsidRDefault="00B854AF" w:rsidP="00F87654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54AF" w:rsidRPr="004F471E" w:rsidRDefault="00B854AF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Всероссийский проект по развитию молодёжи малых городов РФ «Пространство развития»</w:t>
            </w:r>
            <w:r w:rsidR="005F6148"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форум лидеров 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14 – 17 апреля 2018 года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54AF" w:rsidRPr="004F471E" w:rsidRDefault="00B854AF" w:rsidP="00F87654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Распределение социальных ролей в проектной команде</w:t>
            </w:r>
          </w:p>
        </w:tc>
      </w:tr>
      <w:tr w:rsidR="004F471E" w:rsidRPr="004F471E" w:rsidTr="00823D32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54AF" w:rsidRPr="004F471E" w:rsidRDefault="00B854AF" w:rsidP="00F87654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54AF" w:rsidRPr="004F471E" w:rsidRDefault="00B854AF" w:rsidP="00F87654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Образовательный проект Архангельской области «Траектория развития» 28-29 апреля 2018 года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54AF" w:rsidRPr="004F471E" w:rsidRDefault="00B854AF" w:rsidP="00F87654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Профессиональная траектория будущего абитуриента</w:t>
            </w:r>
          </w:p>
        </w:tc>
      </w:tr>
      <w:tr w:rsidR="004F471E" w:rsidRPr="004F471E" w:rsidTr="00823D32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54AF" w:rsidRPr="004F471E" w:rsidRDefault="00B854AF" w:rsidP="00F87654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54AF" w:rsidRPr="004F471E" w:rsidRDefault="00B854AF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Всероссийский проект по развитию молодёжи малых городов РФ «Пространство развития» </w:t>
            </w:r>
            <w:r w:rsidR="005F6148"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окружная школа СЗФО, 21-24 июня 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2018 года</w:t>
            </w:r>
            <w:r w:rsidR="005F6148" w:rsidRPr="004F471E">
              <w:rPr>
                <w:rFonts w:ascii="Times New Roman" w:hAnsi="Times New Roman"/>
                <w:color w:val="auto"/>
                <w:sz w:val="28"/>
                <w:szCs w:val="28"/>
              </w:rPr>
              <w:t>, Ленинградская область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54AF" w:rsidRPr="004F471E" w:rsidRDefault="00B854AF" w:rsidP="00F87654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Взаимодействие со СМИ и основы 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SMM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работе проектных молодёжных команд</w:t>
            </w:r>
          </w:p>
        </w:tc>
      </w:tr>
      <w:tr w:rsidR="004F471E" w:rsidRPr="004F471E" w:rsidTr="00823D32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Всероссийский проект по развитию молодёжи малых городов РФ «Пространство развития» окружная школа ПФО, 23-26 июля 2018 года, г. Ульяновск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Взаимодействие со СМИ и основы 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SMM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работе проектных молодёжных команд</w:t>
            </w:r>
          </w:p>
        </w:tc>
      </w:tr>
      <w:tr w:rsidR="004F471E" w:rsidRPr="004F471E" w:rsidTr="00823D32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Всероссийский проект по развитию молодёжи малых городов РФ «Пространство развития» окружная школа ЦФО, 08-12 августа 2018 года, Московская область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Взаимодействие со СМИ и основы 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SMM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работе проектных молодёжных команд</w:t>
            </w:r>
          </w:p>
        </w:tc>
      </w:tr>
      <w:tr w:rsidR="004F471E" w:rsidRPr="004F471E" w:rsidTr="00823D32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647B" w:rsidRPr="004F471E" w:rsidRDefault="0055647B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647B" w:rsidRPr="004F471E" w:rsidRDefault="0055647B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Образовательный форум молодёжи Московской области «Я гражданин Подмосковья», 09-17 июля 2018 года, Московская область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647B" w:rsidRPr="004F471E" w:rsidRDefault="0055647B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Развитие гражданского общества через социализацию школьной молодёжи</w:t>
            </w:r>
          </w:p>
        </w:tc>
      </w:tr>
      <w:tr w:rsidR="004F471E" w:rsidRPr="004F471E" w:rsidTr="00823D32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Районный семинар «Опыт управления школой-трансформером». ИМЦ ЦПКС Василеостровского района Санкт-Петербурга 26 марта 2018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Форматы и формы трансляции знаний в образовательном и воспитательном пространстве школы.</w:t>
            </w:r>
          </w:p>
        </w:tc>
      </w:tr>
      <w:tr w:rsidR="004F471E" w:rsidRPr="004F471E" w:rsidTr="00823D32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Всероссийский семинар-совещание педагогов школ, реализующих деятельность РДШ в рамках Международного образовательного форума. Секция «Самоуправление в школе. Техники поддержки и взаимодополнения детской организации и органа ученического самоуправления» 29 марта 2018 года.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Грантовая поддержка детских социальных инициатив. Нехормальное образование челов актива РДШ и ОУСУ в школе.</w:t>
            </w:r>
          </w:p>
        </w:tc>
      </w:tr>
      <w:tr w:rsidR="004F471E" w:rsidRPr="004F471E" w:rsidTr="00D86734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Бабъяк Е.В.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Всероссийский семинар-совещание педагогов школ, реализующих деятельность РДШ в рамках Международного образовательного форума. Секция «Самоуправление в школе. Техники поддержки и взаимодополнения детской организации и органа ученического самоуправления» 29 марта 2018 года.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Презентация опыта работы «городского» школьного Совета </w:t>
            </w:r>
            <w:r w:rsidRPr="004F47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#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школашаффе. Практики выборов. Становление «команды мечты». </w:t>
            </w:r>
          </w:p>
        </w:tc>
      </w:tr>
      <w:tr w:rsidR="004F471E" w:rsidRPr="004F471E" w:rsidTr="00D86734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Городской семинар «Развитие органов ученического самоуправления» 11 ноября 2017 года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Нормативно-правовая деятельность в контексте развития ОУСУ</w:t>
            </w:r>
          </w:p>
        </w:tc>
      </w:tr>
      <w:tr w:rsidR="004F471E" w:rsidRPr="004F471E" w:rsidTr="00E95A3A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Миюсов В.А.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Городской семинар «Развитие органов ученического самоуправления» 11 ноября 2017 года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Фандрайзинг в школе</w:t>
            </w:r>
          </w:p>
        </w:tc>
      </w:tr>
      <w:tr w:rsidR="004F471E" w:rsidRPr="004F471E" w:rsidTr="00E95A3A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Бабъяк Е.В.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Городской семинар «Развитие органов ученического самоуправления» 11 ноября 2017 года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Деловая игра «Бюрократ»</w:t>
            </w:r>
          </w:p>
        </w:tc>
      </w:tr>
      <w:tr w:rsidR="004F471E" w:rsidRPr="004F471E" w:rsidTr="00E95A3A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Сачава О.С.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Городской обучающий семинар по теме «Как сделать международную деятельность частью школьной жизни». 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AFS</w:t>
            </w: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, ГБОу гимназия № 67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Практическое обучение «Как сделать международную деятельность частью школьной жизни»</w:t>
            </w:r>
          </w:p>
        </w:tc>
      </w:tr>
      <w:tr w:rsidR="004F471E" w:rsidRPr="004F471E" w:rsidTr="00E95A3A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Романова Е.В.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Городская конференция классных руководителей в рамках Международного образовательного форума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6148" w:rsidRPr="004F471E" w:rsidRDefault="005F6148" w:rsidP="005F6148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color w:val="auto"/>
                <w:sz w:val="28"/>
                <w:szCs w:val="28"/>
              </w:rPr>
              <w:t>Проект «Классный Плюс»</w:t>
            </w:r>
          </w:p>
        </w:tc>
      </w:tr>
    </w:tbl>
    <w:p w:rsidR="00270323" w:rsidRPr="004F471E" w:rsidRDefault="00270323" w:rsidP="00BB5228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Табл. 11. Выступления на конференциях в 2017</w:t>
      </w:r>
      <w:r w:rsidR="00BB5228" w:rsidRPr="004F471E">
        <w:rPr>
          <w:rFonts w:ascii="Times New Roman" w:hAnsi="Times New Roman"/>
          <w:color w:val="auto"/>
          <w:sz w:val="28"/>
          <w:szCs w:val="28"/>
        </w:rPr>
        <w:t>-2018 учебном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году</w:t>
      </w:r>
    </w:p>
    <w:p w:rsidR="00270323" w:rsidRPr="004F471E" w:rsidRDefault="00270323" w:rsidP="00270323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E95A3A" w:rsidRPr="004F471E" w:rsidRDefault="00E95A3A" w:rsidP="00761E67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Коллективом ГБОУ средней школы № 21 им. Э.П. Шаффе были организованы и проведены следующие мероприяти</w:t>
      </w:r>
      <w:r w:rsidR="0055647B" w:rsidRPr="004F471E">
        <w:rPr>
          <w:rFonts w:ascii="Times New Roman" w:hAnsi="Times New Roman"/>
          <w:color w:val="auto"/>
          <w:sz w:val="28"/>
          <w:szCs w:val="28"/>
        </w:rPr>
        <w:t>я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для педагогов района и города:</w:t>
      </w:r>
    </w:p>
    <w:p w:rsidR="00E95A3A" w:rsidRPr="004F471E" w:rsidRDefault="00E95A3A" w:rsidP="00761E67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Всероссийский семинар-совещание педагогов школ, реализующих деятельность РДШ</w:t>
      </w:r>
      <w:r w:rsidR="00EA5B38" w:rsidRPr="004F471E">
        <w:rPr>
          <w:rFonts w:ascii="Times New Roman" w:hAnsi="Times New Roman"/>
          <w:color w:val="auto"/>
          <w:sz w:val="28"/>
          <w:szCs w:val="28"/>
        </w:rPr>
        <w:t>,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в рамках Международного образовательного форума. Секция «Самоуправление в школе. Техники поддержки и взаимодополнения детской организации и органа ученического самоуправления»</w:t>
      </w:r>
      <w:r w:rsidR="00CC0C0D" w:rsidRPr="004F471E">
        <w:rPr>
          <w:rFonts w:ascii="Times New Roman" w:hAnsi="Times New Roman"/>
          <w:color w:val="auto"/>
          <w:sz w:val="28"/>
          <w:szCs w:val="28"/>
        </w:rPr>
        <w:t xml:space="preserve"> 29 марта 2018 года;</w:t>
      </w:r>
    </w:p>
    <w:p w:rsidR="00CC0C0D" w:rsidRPr="004F471E" w:rsidRDefault="00CC0C0D" w:rsidP="00761E67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Городской семинар «Развитие органов ученического самоуправления» 11 ноября 2017 года;</w:t>
      </w:r>
    </w:p>
    <w:p w:rsidR="00CC0C0D" w:rsidRPr="004F471E" w:rsidRDefault="00CC0C0D" w:rsidP="00761E67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Районный семинар «Опыт управления школой-трансформером». ИМЦ ЦПКС Василеостровского района Санкт-Петербурга 26 марта 2018.</w:t>
      </w:r>
    </w:p>
    <w:p w:rsidR="00CC0C0D" w:rsidRPr="004F471E" w:rsidRDefault="00CC0C0D" w:rsidP="00761E67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На базе школы прошел городской конкурс классных руководителей и районный конкурс «Учитель здоровья».</w:t>
      </w:r>
    </w:p>
    <w:p w:rsidR="00EA5B38" w:rsidRPr="004F471E" w:rsidRDefault="00EA5B38">
      <w:pPr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br w:type="page"/>
      </w:r>
    </w:p>
    <w:p w:rsidR="00761E67" w:rsidRPr="004F471E" w:rsidRDefault="00761E67" w:rsidP="00761E67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Наряду с этим в 2017</w:t>
      </w:r>
      <w:r w:rsidR="00ED36EE" w:rsidRPr="004F471E">
        <w:rPr>
          <w:rFonts w:ascii="Times New Roman" w:hAnsi="Times New Roman"/>
          <w:color w:val="auto"/>
          <w:sz w:val="28"/>
          <w:szCs w:val="28"/>
        </w:rPr>
        <w:t>-2018 учебном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году активно внедрялась практика проведения вебинаров на базе школы по различным направлениям деятельности (см. табл.12):</w:t>
      </w:r>
    </w:p>
    <w:p w:rsidR="00761E67" w:rsidRPr="004F471E" w:rsidRDefault="00761E67" w:rsidP="00761E67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e"/>
        <w:tblW w:w="9904" w:type="dxa"/>
        <w:jc w:val="center"/>
        <w:tblLook w:val="04A0" w:firstRow="1" w:lastRow="0" w:firstColumn="1" w:lastColumn="0" w:noHBand="0" w:noVBand="1"/>
      </w:tblPr>
      <w:tblGrid>
        <w:gridCol w:w="687"/>
        <w:gridCol w:w="3645"/>
        <w:gridCol w:w="2865"/>
        <w:gridCol w:w="1368"/>
        <w:gridCol w:w="1339"/>
      </w:tblGrid>
      <w:tr w:rsidR="004F471E" w:rsidRPr="004F471E" w:rsidTr="00636A5C">
        <w:trPr>
          <w:jc w:val="center"/>
        </w:trPr>
        <w:tc>
          <w:tcPr>
            <w:tcW w:w="687" w:type="dxa"/>
          </w:tcPr>
          <w:p w:rsidR="00761E67" w:rsidRPr="004F471E" w:rsidRDefault="00761E67" w:rsidP="00636A5C">
            <w:pPr>
              <w:pStyle w:val="ac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sz w:val="28"/>
                <w:szCs w:val="28"/>
              </w:rPr>
              <w:t>№ п./п</w:t>
            </w:r>
          </w:p>
        </w:tc>
        <w:tc>
          <w:tcPr>
            <w:tcW w:w="3645" w:type="dxa"/>
          </w:tcPr>
          <w:p w:rsidR="00761E67" w:rsidRPr="004F471E" w:rsidRDefault="00761E67" w:rsidP="00636A5C">
            <w:pPr>
              <w:pStyle w:val="ac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865" w:type="dxa"/>
          </w:tcPr>
          <w:p w:rsidR="00761E67" w:rsidRPr="004F471E" w:rsidRDefault="00761E67" w:rsidP="00636A5C">
            <w:pPr>
              <w:pStyle w:val="ac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368" w:type="dxa"/>
          </w:tcPr>
          <w:p w:rsidR="00761E67" w:rsidRPr="004F471E" w:rsidRDefault="00761E67" w:rsidP="00636A5C">
            <w:pPr>
              <w:pStyle w:val="ac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1339" w:type="dxa"/>
          </w:tcPr>
          <w:p w:rsidR="00761E67" w:rsidRPr="004F471E" w:rsidRDefault="00761E67" w:rsidP="00636A5C">
            <w:pPr>
              <w:pStyle w:val="ac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F471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4F471E" w:rsidRPr="004F471E" w:rsidTr="00636A5C">
        <w:trPr>
          <w:jc w:val="center"/>
        </w:trPr>
        <w:tc>
          <w:tcPr>
            <w:tcW w:w="687" w:type="dxa"/>
          </w:tcPr>
          <w:p w:rsidR="00761E67" w:rsidRPr="004F471E" w:rsidRDefault="00761E67" w:rsidP="00636A5C">
            <w:pPr>
              <w:pStyle w:val="ac"/>
              <w:numPr>
                <w:ilvl w:val="0"/>
                <w:numId w:val="30"/>
              </w:num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Технологии организации и проведения всеобщих прямых тайных выборов председателя объединенных советов обучающихся</w:t>
            </w:r>
          </w:p>
        </w:tc>
        <w:tc>
          <w:tcPr>
            <w:tcW w:w="2865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Руководители ОУСУ, ОССУ, члены молодёжных избирательных комиссиий ЦФО, СКФО, СЗФО, УФО, ЮФО</w:t>
            </w:r>
          </w:p>
        </w:tc>
        <w:tc>
          <w:tcPr>
            <w:tcW w:w="1368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Миюсов В.А.</w:t>
            </w:r>
          </w:p>
        </w:tc>
        <w:tc>
          <w:tcPr>
            <w:tcW w:w="1339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F471E" w:rsidRPr="004F471E" w:rsidTr="00636A5C">
        <w:trPr>
          <w:jc w:val="center"/>
        </w:trPr>
        <w:tc>
          <w:tcPr>
            <w:tcW w:w="687" w:type="dxa"/>
          </w:tcPr>
          <w:p w:rsidR="00761E67" w:rsidRPr="004F471E" w:rsidRDefault="00761E67" w:rsidP="00636A5C">
            <w:pPr>
              <w:pStyle w:val="ac"/>
              <w:numPr>
                <w:ilvl w:val="0"/>
                <w:numId w:val="30"/>
              </w:num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Разработка стратегий и тактик предвыборных штабов кандидатов на пост председателя объединенных советов обучающихся</w:t>
            </w:r>
          </w:p>
        </w:tc>
        <w:tc>
          <w:tcPr>
            <w:tcW w:w="2865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Руководители ОУСУ, ОССУ, члены молодёжных избирательных комиссиий ЦФО, СКФО, СЗФО, УФО, ЮФО</w:t>
            </w:r>
          </w:p>
        </w:tc>
        <w:tc>
          <w:tcPr>
            <w:tcW w:w="1368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Миюсов В.А.</w:t>
            </w:r>
          </w:p>
        </w:tc>
        <w:tc>
          <w:tcPr>
            <w:tcW w:w="1339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F471E" w:rsidRPr="004F471E" w:rsidTr="00636A5C">
        <w:trPr>
          <w:jc w:val="center"/>
        </w:trPr>
        <w:tc>
          <w:tcPr>
            <w:tcW w:w="687" w:type="dxa"/>
          </w:tcPr>
          <w:p w:rsidR="00761E67" w:rsidRPr="004F471E" w:rsidRDefault="00761E67" w:rsidP="00636A5C">
            <w:pPr>
              <w:pStyle w:val="ac"/>
              <w:numPr>
                <w:ilvl w:val="0"/>
                <w:numId w:val="30"/>
              </w:num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Развитие «серебряного» волонтёрства в образовательных организациях</w:t>
            </w:r>
          </w:p>
        </w:tc>
        <w:tc>
          <w:tcPr>
            <w:tcW w:w="2865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Руководители общественных организаций, органов исполнительной власти, курирующих реализацию государственной молодёжной политики в регионах ЦФО, СКФО, СЗФО, УФО, ПФО</w:t>
            </w:r>
          </w:p>
        </w:tc>
        <w:tc>
          <w:tcPr>
            <w:tcW w:w="1368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Миюсов В.А.</w:t>
            </w:r>
          </w:p>
        </w:tc>
        <w:tc>
          <w:tcPr>
            <w:tcW w:w="1339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F471E" w:rsidRPr="004F471E" w:rsidTr="00636A5C">
        <w:trPr>
          <w:jc w:val="center"/>
        </w:trPr>
        <w:tc>
          <w:tcPr>
            <w:tcW w:w="687" w:type="dxa"/>
          </w:tcPr>
          <w:p w:rsidR="00761E67" w:rsidRPr="004F471E" w:rsidRDefault="00761E67" w:rsidP="00636A5C">
            <w:pPr>
              <w:pStyle w:val="ac"/>
              <w:numPr>
                <w:ilvl w:val="0"/>
                <w:numId w:val="30"/>
              </w:num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Мнемотехники как способ повышения успеваемости школьников</w:t>
            </w:r>
          </w:p>
        </w:tc>
        <w:tc>
          <w:tcPr>
            <w:tcW w:w="2865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Сотрудники учреждений дополнительного образования детей Белгородской области, Архангельской области, республики Коми</w:t>
            </w:r>
          </w:p>
        </w:tc>
        <w:tc>
          <w:tcPr>
            <w:tcW w:w="1368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Миюсов В.А.</w:t>
            </w:r>
          </w:p>
        </w:tc>
        <w:tc>
          <w:tcPr>
            <w:tcW w:w="1339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F471E" w:rsidRPr="004F471E" w:rsidTr="00636A5C">
        <w:trPr>
          <w:jc w:val="center"/>
        </w:trPr>
        <w:tc>
          <w:tcPr>
            <w:tcW w:w="687" w:type="dxa"/>
          </w:tcPr>
          <w:p w:rsidR="00761E67" w:rsidRPr="004F471E" w:rsidRDefault="00761E67" w:rsidP="00636A5C">
            <w:pPr>
              <w:pStyle w:val="ac"/>
              <w:numPr>
                <w:ilvl w:val="0"/>
                <w:numId w:val="30"/>
              </w:num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Анализ личностных компетенций выпускника средствами и приемами неформального образования</w:t>
            </w:r>
          </w:p>
        </w:tc>
        <w:tc>
          <w:tcPr>
            <w:tcW w:w="2865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Активисты Томской региональной организации РСМ, Белгородской региональной организации РСМ</w:t>
            </w:r>
          </w:p>
        </w:tc>
        <w:tc>
          <w:tcPr>
            <w:tcW w:w="1368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Миюсов В.А.</w:t>
            </w:r>
          </w:p>
        </w:tc>
        <w:tc>
          <w:tcPr>
            <w:tcW w:w="1339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F471E" w:rsidRPr="004F471E" w:rsidTr="00636A5C">
        <w:trPr>
          <w:jc w:val="center"/>
        </w:trPr>
        <w:tc>
          <w:tcPr>
            <w:tcW w:w="687" w:type="dxa"/>
          </w:tcPr>
          <w:p w:rsidR="00761E67" w:rsidRPr="004F471E" w:rsidRDefault="00761E67" w:rsidP="00636A5C">
            <w:pPr>
              <w:pStyle w:val="ac"/>
              <w:numPr>
                <w:ilvl w:val="0"/>
                <w:numId w:val="30"/>
              </w:num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Технологии проектного менеджмента в образовании</w:t>
            </w:r>
          </w:p>
        </w:tc>
        <w:tc>
          <w:tcPr>
            <w:tcW w:w="2865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Руководители молодёжных НКО Калининградской области</w:t>
            </w:r>
          </w:p>
        </w:tc>
        <w:tc>
          <w:tcPr>
            <w:tcW w:w="1368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Миюсов В.А.</w:t>
            </w:r>
          </w:p>
        </w:tc>
        <w:tc>
          <w:tcPr>
            <w:tcW w:w="1339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F471E" w:rsidRPr="004F471E" w:rsidTr="00636A5C">
        <w:trPr>
          <w:jc w:val="center"/>
        </w:trPr>
        <w:tc>
          <w:tcPr>
            <w:tcW w:w="687" w:type="dxa"/>
          </w:tcPr>
          <w:p w:rsidR="00761E67" w:rsidRPr="004F471E" w:rsidRDefault="00761E67" w:rsidP="00636A5C">
            <w:pPr>
              <w:pStyle w:val="ac"/>
              <w:numPr>
                <w:ilvl w:val="0"/>
                <w:numId w:val="30"/>
              </w:num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Грантовая поддержка инициатив в РФ</w:t>
            </w:r>
          </w:p>
        </w:tc>
        <w:tc>
          <w:tcPr>
            <w:tcW w:w="2865" w:type="dxa"/>
          </w:tcPr>
          <w:p w:rsidR="00761E67" w:rsidRPr="004F471E" w:rsidRDefault="00761E67" w:rsidP="00282D38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Педагогическая общественность Белгородской области, Тюменской области, Ивановской обл</w:t>
            </w:r>
            <w:r w:rsidR="00282D38" w:rsidRPr="004F471E">
              <w:rPr>
                <w:rFonts w:ascii="Times New Roman" w:hAnsi="Times New Roman"/>
                <w:sz w:val="28"/>
                <w:szCs w:val="28"/>
              </w:rPr>
              <w:t>а</w:t>
            </w:r>
            <w:r w:rsidRPr="004F471E">
              <w:rPr>
                <w:rFonts w:ascii="Times New Roman" w:hAnsi="Times New Roman"/>
                <w:sz w:val="28"/>
                <w:szCs w:val="28"/>
              </w:rPr>
              <w:t>сти и республики Коми</w:t>
            </w:r>
          </w:p>
        </w:tc>
        <w:tc>
          <w:tcPr>
            <w:tcW w:w="1368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Миюсов В.А.</w:t>
            </w:r>
          </w:p>
        </w:tc>
        <w:tc>
          <w:tcPr>
            <w:tcW w:w="1339" w:type="dxa"/>
          </w:tcPr>
          <w:p w:rsidR="00761E67" w:rsidRPr="004F471E" w:rsidRDefault="00761E67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F471E" w:rsidRPr="004F471E" w:rsidTr="00636A5C">
        <w:trPr>
          <w:jc w:val="center"/>
        </w:trPr>
        <w:tc>
          <w:tcPr>
            <w:tcW w:w="687" w:type="dxa"/>
          </w:tcPr>
          <w:p w:rsidR="00282D38" w:rsidRPr="004F471E" w:rsidRDefault="00282D38" w:rsidP="00636A5C">
            <w:pPr>
              <w:pStyle w:val="ac"/>
              <w:numPr>
                <w:ilvl w:val="0"/>
                <w:numId w:val="30"/>
              </w:num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282D38" w:rsidRPr="004F471E" w:rsidRDefault="00282D38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Использование «Пирамиды А.Маслоу» в обучении волонтёров ЧМ-2018</w:t>
            </w:r>
          </w:p>
        </w:tc>
        <w:tc>
          <w:tcPr>
            <w:tcW w:w="2865" w:type="dxa"/>
          </w:tcPr>
          <w:p w:rsidR="00282D38" w:rsidRPr="004F471E" w:rsidRDefault="00282D38" w:rsidP="00282D38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Руководители волонтёрских центров городов, в которых проводится Чемпионат мира по футболу 2018 г.</w:t>
            </w:r>
          </w:p>
        </w:tc>
        <w:tc>
          <w:tcPr>
            <w:tcW w:w="1368" w:type="dxa"/>
          </w:tcPr>
          <w:p w:rsidR="00282D38" w:rsidRPr="004F471E" w:rsidRDefault="00282D38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Миюсов В.А.</w:t>
            </w:r>
          </w:p>
        </w:tc>
        <w:tc>
          <w:tcPr>
            <w:tcW w:w="1339" w:type="dxa"/>
          </w:tcPr>
          <w:p w:rsidR="00282D38" w:rsidRPr="004F471E" w:rsidRDefault="00282D38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4F471E" w:rsidRPr="004F471E" w:rsidTr="00636A5C">
        <w:trPr>
          <w:jc w:val="center"/>
        </w:trPr>
        <w:tc>
          <w:tcPr>
            <w:tcW w:w="687" w:type="dxa"/>
          </w:tcPr>
          <w:p w:rsidR="00282D38" w:rsidRPr="004F471E" w:rsidRDefault="00282D38" w:rsidP="00636A5C">
            <w:pPr>
              <w:pStyle w:val="ac"/>
              <w:numPr>
                <w:ilvl w:val="0"/>
                <w:numId w:val="30"/>
              </w:num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282D38" w:rsidRPr="004F471E" w:rsidRDefault="00282D38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Ассертивность во взаимодействии с участниками образовательных отношений</w:t>
            </w:r>
          </w:p>
        </w:tc>
        <w:tc>
          <w:tcPr>
            <w:tcW w:w="2865" w:type="dxa"/>
          </w:tcPr>
          <w:p w:rsidR="00282D38" w:rsidRPr="004F471E" w:rsidRDefault="00B854AF" w:rsidP="00282D38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Воспитатели детских домов ЦФО</w:t>
            </w:r>
          </w:p>
        </w:tc>
        <w:tc>
          <w:tcPr>
            <w:tcW w:w="1368" w:type="dxa"/>
          </w:tcPr>
          <w:p w:rsidR="00282D38" w:rsidRPr="004F471E" w:rsidRDefault="00B854AF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Миюсов В.А.</w:t>
            </w:r>
          </w:p>
        </w:tc>
        <w:tc>
          <w:tcPr>
            <w:tcW w:w="1339" w:type="dxa"/>
          </w:tcPr>
          <w:p w:rsidR="00282D38" w:rsidRPr="004F471E" w:rsidRDefault="00B854AF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F471E" w:rsidRPr="004F471E" w:rsidTr="00636A5C">
        <w:trPr>
          <w:jc w:val="center"/>
        </w:trPr>
        <w:tc>
          <w:tcPr>
            <w:tcW w:w="687" w:type="dxa"/>
          </w:tcPr>
          <w:p w:rsidR="00B854AF" w:rsidRPr="004F471E" w:rsidRDefault="00B854AF" w:rsidP="00636A5C">
            <w:pPr>
              <w:pStyle w:val="ac"/>
              <w:numPr>
                <w:ilvl w:val="0"/>
                <w:numId w:val="30"/>
              </w:num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B854AF" w:rsidRPr="004F471E" w:rsidRDefault="00B854AF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Актерское мастерство педагога</w:t>
            </w:r>
          </w:p>
        </w:tc>
        <w:tc>
          <w:tcPr>
            <w:tcW w:w="2865" w:type="dxa"/>
          </w:tcPr>
          <w:p w:rsidR="00B854AF" w:rsidRPr="004F471E" w:rsidRDefault="00B854AF" w:rsidP="00282D38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 Белгородской области</w:t>
            </w:r>
          </w:p>
        </w:tc>
        <w:tc>
          <w:tcPr>
            <w:tcW w:w="1368" w:type="dxa"/>
          </w:tcPr>
          <w:p w:rsidR="00B854AF" w:rsidRPr="004F471E" w:rsidRDefault="00B854AF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Миюсов В.А.</w:t>
            </w:r>
          </w:p>
        </w:tc>
        <w:tc>
          <w:tcPr>
            <w:tcW w:w="1339" w:type="dxa"/>
          </w:tcPr>
          <w:p w:rsidR="00B854AF" w:rsidRPr="004F471E" w:rsidRDefault="00B854AF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F471E" w:rsidRPr="004F471E" w:rsidTr="00636A5C">
        <w:trPr>
          <w:jc w:val="center"/>
        </w:trPr>
        <w:tc>
          <w:tcPr>
            <w:tcW w:w="687" w:type="dxa"/>
          </w:tcPr>
          <w:p w:rsidR="00B854AF" w:rsidRPr="004F471E" w:rsidRDefault="00B854AF" w:rsidP="00636A5C">
            <w:pPr>
              <w:pStyle w:val="ac"/>
              <w:numPr>
                <w:ilvl w:val="0"/>
                <w:numId w:val="30"/>
              </w:num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B854AF" w:rsidRPr="004F471E" w:rsidRDefault="00B854AF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Методика организации массовых мероприятий</w:t>
            </w:r>
          </w:p>
        </w:tc>
        <w:tc>
          <w:tcPr>
            <w:tcW w:w="2865" w:type="dxa"/>
          </w:tcPr>
          <w:p w:rsidR="00B854AF" w:rsidRPr="004F471E" w:rsidRDefault="00B854AF" w:rsidP="00282D38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Участники проекта ПРО:Флаттер</w:t>
            </w:r>
          </w:p>
        </w:tc>
        <w:tc>
          <w:tcPr>
            <w:tcW w:w="1368" w:type="dxa"/>
          </w:tcPr>
          <w:p w:rsidR="00B854AF" w:rsidRPr="004F471E" w:rsidRDefault="00B854AF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Миюсов В.А.</w:t>
            </w:r>
          </w:p>
        </w:tc>
        <w:tc>
          <w:tcPr>
            <w:tcW w:w="1339" w:type="dxa"/>
          </w:tcPr>
          <w:p w:rsidR="00B854AF" w:rsidRPr="004F471E" w:rsidRDefault="00B854AF" w:rsidP="00636A5C">
            <w:pPr>
              <w:pStyle w:val="ac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471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761E67" w:rsidRPr="004F471E" w:rsidRDefault="00761E67" w:rsidP="00761E67">
      <w:pPr>
        <w:pStyle w:val="ac"/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4F471E">
        <w:rPr>
          <w:rFonts w:ascii="Times New Roman" w:hAnsi="Times New Roman"/>
          <w:sz w:val="28"/>
          <w:szCs w:val="28"/>
        </w:rPr>
        <w:t>Табл. 12. Проведение вебинаров</w:t>
      </w:r>
    </w:p>
    <w:p w:rsidR="00270323" w:rsidRPr="004F471E" w:rsidRDefault="00270323" w:rsidP="00270323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Школа являлась в 2017</w:t>
      </w:r>
      <w:r w:rsidR="00ED36EE" w:rsidRPr="004F471E">
        <w:rPr>
          <w:rFonts w:ascii="Times New Roman" w:hAnsi="Times New Roman"/>
          <w:color w:val="auto"/>
          <w:sz w:val="28"/>
          <w:szCs w:val="28"/>
        </w:rPr>
        <w:t>-2018 учебном</w:t>
      </w:r>
      <w:r w:rsidRPr="004F471E">
        <w:rPr>
          <w:rFonts w:ascii="Times New Roman" w:hAnsi="Times New Roman"/>
          <w:color w:val="auto"/>
          <w:sz w:val="28"/>
          <w:szCs w:val="28"/>
        </w:rPr>
        <w:t xml:space="preserve"> году площадкой для прохождения педагогической практики студентами</w:t>
      </w:r>
      <w:r w:rsidR="00B854AF" w:rsidRPr="004F471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F471E">
        <w:rPr>
          <w:rFonts w:ascii="Times New Roman" w:hAnsi="Times New Roman"/>
          <w:color w:val="auto"/>
          <w:sz w:val="28"/>
          <w:szCs w:val="28"/>
        </w:rPr>
        <w:t>музыкального факультета Российского государственного педагогического университета им. А.И. Герцена и Педагогического колледжа № 1 им. Н</w:t>
      </w:r>
      <w:r w:rsidR="000903F7" w:rsidRPr="004F471E">
        <w:rPr>
          <w:rFonts w:ascii="Times New Roman" w:hAnsi="Times New Roman"/>
          <w:color w:val="auto"/>
          <w:sz w:val="28"/>
          <w:szCs w:val="28"/>
        </w:rPr>
        <w:t>.А. Некрасова (р</w:t>
      </w:r>
      <w:r w:rsidRPr="004F471E">
        <w:rPr>
          <w:rFonts w:ascii="Times New Roman" w:hAnsi="Times New Roman"/>
          <w:color w:val="auto"/>
          <w:sz w:val="28"/>
          <w:szCs w:val="28"/>
        </w:rPr>
        <w:t>уководители практики – учитель начальных классов, учитель музыки Плотникова Н.В., учителя начальных клас</w:t>
      </w:r>
      <w:r w:rsidR="000903F7" w:rsidRPr="004F471E">
        <w:rPr>
          <w:rFonts w:ascii="Times New Roman" w:hAnsi="Times New Roman"/>
          <w:color w:val="auto"/>
          <w:sz w:val="28"/>
          <w:szCs w:val="28"/>
        </w:rPr>
        <w:t>сов Королева Н.М., Лобусова</w:t>
      </w:r>
      <w:r w:rsidR="00EA5B38" w:rsidRPr="004F471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903F7" w:rsidRPr="004F471E">
        <w:rPr>
          <w:rFonts w:ascii="Times New Roman" w:hAnsi="Times New Roman"/>
          <w:color w:val="auto"/>
          <w:sz w:val="28"/>
          <w:szCs w:val="28"/>
        </w:rPr>
        <w:t>Н.Ю.</w:t>
      </w:r>
      <w:r w:rsidR="00EA5B38" w:rsidRPr="004F471E">
        <w:rPr>
          <w:rFonts w:ascii="Times New Roman" w:hAnsi="Times New Roman"/>
          <w:color w:val="auto"/>
          <w:sz w:val="28"/>
          <w:szCs w:val="28"/>
        </w:rPr>
        <w:t>,Соловьева М.С., Бабъяк Е.В.,</w:t>
      </w:r>
      <w:r w:rsidR="00EA5B38" w:rsidRPr="004F471E">
        <w:rPr>
          <w:rFonts w:ascii="Times New Roman" w:hAnsi="Times New Roman"/>
          <w:color w:val="auto"/>
          <w:sz w:val="28"/>
          <w:szCs w:val="28"/>
        </w:rPr>
        <w:br/>
      </w:r>
      <w:r w:rsidR="00C65CA2" w:rsidRPr="004F471E">
        <w:rPr>
          <w:rFonts w:ascii="Times New Roman" w:hAnsi="Times New Roman"/>
          <w:color w:val="auto"/>
          <w:sz w:val="28"/>
          <w:szCs w:val="28"/>
        </w:rPr>
        <w:t>Иванова Л.В., Добринская С.А.</w:t>
      </w:r>
      <w:r w:rsidR="000903F7" w:rsidRPr="004F471E">
        <w:rPr>
          <w:rFonts w:ascii="Times New Roman" w:hAnsi="Times New Roman"/>
          <w:color w:val="auto"/>
          <w:sz w:val="28"/>
          <w:szCs w:val="28"/>
        </w:rPr>
        <w:t>), Санкт-Петербургского университета технологии управления и экономи</w:t>
      </w:r>
      <w:r w:rsidR="00E93F92" w:rsidRPr="004F471E">
        <w:rPr>
          <w:rFonts w:ascii="Times New Roman" w:hAnsi="Times New Roman"/>
          <w:color w:val="auto"/>
          <w:sz w:val="28"/>
          <w:szCs w:val="28"/>
        </w:rPr>
        <w:t>ки</w:t>
      </w:r>
      <w:r w:rsidR="000903F7" w:rsidRPr="004F471E">
        <w:rPr>
          <w:rFonts w:ascii="Times New Roman" w:hAnsi="Times New Roman"/>
          <w:color w:val="auto"/>
          <w:sz w:val="28"/>
          <w:szCs w:val="28"/>
        </w:rPr>
        <w:t xml:space="preserve"> (руководители практики – Сачава О.С., Лосева А.В.).</w:t>
      </w:r>
    </w:p>
    <w:p w:rsidR="00270323" w:rsidRPr="004F471E" w:rsidRDefault="00270323" w:rsidP="00EA5B38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F471E">
        <w:rPr>
          <w:rFonts w:ascii="Times New Roman" w:hAnsi="Times New Roman"/>
          <w:color w:val="auto"/>
          <w:sz w:val="28"/>
          <w:szCs w:val="28"/>
        </w:rPr>
        <w:t>Все вышесказанное позволяет говорить о стабильном развитии образовательного учреждения и готовности к постановке и р</w:t>
      </w:r>
      <w:r w:rsidR="00EA5B38" w:rsidRPr="004F471E">
        <w:rPr>
          <w:rFonts w:ascii="Times New Roman" w:hAnsi="Times New Roman"/>
          <w:color w:val="auto"/>
          <w:sz w:val="28"/>
          <w:szCs w:val="28"/>
        </w:rPr>
        <w:t>еализации новых целей и задач.</w:t>
      </w:r>
    </w:p>
    <w:sectPr w:rsidR="00270323" w:rsidRPr="004F471E" w:rsidSect="003249F1">
      <w:footerReference w:type="default" r:id="rId22"/>
      <w:pgSz w:w="11909" w:h="16834"/>
      <w:pgMar w:top="1440" w:right="1136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6C" w:rsidRDefault="00747F6C" w:rsidP="00A12320">
      <w:pPr>
        <w:spacing w:line="240" w:lineRule="auto"/>
      </w:pPr>
      <w:r>
        <w:separator/>
      </w:r>
    </w:p>
  </w:endnote>
  <w:endnote w:type="continuationSeparator" w:id="0">
    <w:p w:rsidR="00747F6C" w:rsidRDefault="00747F6C" w:rsidP="00A12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640886"/>
      <w:docPartObj>
        <w:docPartGallery w:val="Page Numbers (Bottom of Page)"/>
        <w:docPartUnique/>
      </w:docPartObj>
    </w:sdtPr>
    <w:sdtEndPr/>
    <w:sdtContent>
      <w:p w:rsidR="006D65A4" w:rsidRDefault="006D65A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71E">
          <w:rPr>
            <w:noProof/>
          </w:rPr>
          <w:t>15</w:t>
        </w:r>
        <w:r>
          <w:fldChar w:fldCharType="end"/>
        </w:r>
      </w:p>
    </w:sdtContent>
  </w:sdt>
  <w:p w:rsidR="006D65A4" w:rsidRDefault="006D65A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6C" w:rsidRDefault="00747F6C" w:rsidP="00A12320">
      <w:pPr>
        <w:spacing w:line="240" w:lineRule="auto"/>
      </w:pPr>
      <w:r>
        <w:separator/>
      </w:r>
    </w:p>
  </w:footnote>
  <w:footnote w:type="continuationSeparator" w:id="0">
    <w:p w:rsidR="00747F6C" w:rsidRDefault="00747F6C" w:rsidP="00A123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5ED16D0"/>
    <w:multiLevelType w:val="hybridMultilevel"/>
    <w:tmpl w:val="CB38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61858"/>
    <w:multiLevelType w:val="multilevel"/>
    <w:tmpl w:val="3FAA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0D727E"/>
    <w:multiLevelType w:val="multilevel"/>
    <w:tmpl w:val="6336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F4811"/>
    <w:multiLevelType w:val="hybridMultilevel"/>
    <w:tmpl w:val="E570AB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D6015B"/>
    <w:multiLevelType w:val="hybridMultilevel"/>
    <w:tmpl w:val="453C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0608D"/>
    <w:multiLevelType w:val="hybridMultilevel"/>
    <w:tmpl w:val="6E6A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872D1"/>
    <w:multiLevelType w:val="hybridMultilevel"/>
    <w:tmpl w:val="1DCA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E4FCF"/>
    <w:multiLevelType w:val="hybridMultilevel"/>
    <w:tmpl w:val="A0CAD1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1EE20634"/>
    <w:multiLevelType w:val="hybridMultilevel"/>
    <w:tmpl w:val="E4B0E7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8F74AE"/>
    <w:multiLevelType w:val="hybridMultilevel"/>
    <w:tmpl w:val="0DFE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708DF"/>
    <w:multiLevelType w:val="hybridMultilevel"/>
    <w:tmpl w:val="624A2BBC"/>
    <w:lvl w:ilvl="0" w:tplc="74008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758DF"/>
    <w:multiLevelType w:val="hybridMultilevel"/>
    <w:tmpl w:val="6A085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920DC9"/>
    <w:multiLevelType w:val="hybridMultilevel"/>
    <w:tmpl w:val="1D10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E108F"/>
    <w:multiLevelType w:val="hybridMultilevel"/>
    <w:tmpl w:val="013CB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5360C"/>
    <w:multiLevelType w:val="multilevel"/>
    <w:tmpl w:val="33DA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E35E6B"/>
    <w:multiLevelType w:val="hybridMultilevel"/>
    <w:tmpl w:val="12BAC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52110C"/>
    <w:multiLevelType w:val="multilevel"/>
    <w:tmpl w:val="365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E14A42"/>
    <w:multiLevelType w:val="multilevel"/>
    <w:tmpl w:val="3A5E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F77240"/>
    <w:multiLevelType w:val="hybridMultilevel"/>
    <w:tmpl w:val="B994F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9E70AF"/>
    <w:multiLevelType w:val="hybridMultilevel"/>
    <w:tmpl w:val="8E64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9425A"/>
    <w:multiLevelType w:val="hybridMultilevel"/>
    <w:tmpl w:val="6E6A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F053B"/>
    <w:multiLevelType w:val="hybridMultilevel"/>
    <w:tmpl w:val="97CE3EB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C8E3A75"/>
    <w:multiLevelType w:val="hybridMultilevel"/>
    <w:tmpl w:val="953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F49A9"/>
    <w:multiLevelType w:val="hybridMultilevel"/>
    <w:tmpl w:val="4848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82E85"/>
    <w:multiLevelType w:val="hybridMultilevel"/>
    <w:tmpl w:val="A29A7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8C96C41"/>
    <w:multiLevelType w:val="hybridMultilevel"/>
    <w:tmpl w:val="8910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D401B"/>
    <w:multiLevelType w:val="hybridMultilevel"/>
    <w:tmpl w:val="1044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23694"/>
    <w:multiLevelType w:val="hybridMultilevel"/>
    <w:tmpl w:val="2AA8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D5469"/>
    <w:multiLevelType w:val="hybridMultilevel"/>
    <w:tmpl w:val="FF46C90E"/>
    <w:lvl w:ilvl="0" w:tplc="F60CC4A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7CEE7D44"/>
    <w:multiLevelType w:val="hybridMultilevel"/>
    <w:tmpl w:val="6E6A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27"/>
  </w:num>
  <w:num w:numId="5">
    <w:abstractNumId w:val="26"/>
  </w:num>
  <w:num w:numId="6">
    <w:abstractNumId w:val="12"/>
  </w:num>
  <w:num w:numId="7">
    <w:abstractNumId w:val="3"/>
  </w:num>
  <w:num w:numId="8">
    <w:abstractNumId w:val="25"/>
  </w:num>
  <w:num w:numId="9">
    <w:abstractNumId w:val="22"/>
  </w:num>
  <w:num w:numId="10">
    <w:abstractNumId w:val="7"/>
  </w:num>
  <w:num w:numId="11">
    <w:abstractNumId w:val="29"/>
  </w:num>
  <w:num w:numId="12">
    <w:abstractNumId w:val="15"/>
  </w:num>
  <w:num w:numId="13">
    <w:abstractNumId w:val="9"/>
  </w:num>
  <w:num w:numId="14">
    <w:abstractNumId w:val="30"/>
  </w:num>
  <w:num w:numId="15">
    <w:abstractNumId w:val="16"/>
  </w:num>
  <w:num w:numId="16">
    <w:abstractNumId w:val="19"/>
  </w:num>
  <w:num w:numId="17">
    <w:abstractNumId w:val="20"/>
  </w:num>
  <w:num w:numId="18">
    <w:abstractNumId w:val="18"/>
  </w:num>
  <w:num w:numId="19">
    <w:abstractNumId w:val="31"/>
  </w:num>
  <w:num w:numId="20">
    <w:abstractNumId w:val="28"/>
  </w:num>
  <w:num w:numId="21">
    <w:abstractNumId w:val="5"/>
  </w:num>
  <w:num w:numId="22">
    <w:abstractNumId w:val="6"/>
  </w:num>
  <w:num w:numId="23">
    <w:abstractNumId w:val="10"/>
  </w:num>
  <w:num w:numId="24">
    <w:abstractNumId w:val="17"/>
  </w:num>
  <w:num w:numId="25">
    <w:abstractNumId w:val="13"/>
  </w:num>
  <w:num w:numId="26">
    <w:abstractNumId w:val="24"/>
  </w:num>
  <w:num w:numId="27">
    <w:abstractNumId w:val="32"/>
  </w:num>
  <w:num w:numId="28">
    <w:abstractNumId w:val="8"/>
  </w:num>
  <w:num w:numId="29">
    <w:abstractNumId w:val="23"/>
  </w:num>
  <w:num w:numId="3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FF2"/>
    <w:rsid w:val="0000129E"/>
    <w:rsid w:val="00001AC8"/>
    <w:rsid w:val="00014A47"/>
    <w:rsid w:val="00015998"/>
    <w:rsid w:val="00015E5D"/>
    <w:rsid w:val="00017DA0"/>
    <w:rsid w:val="00022770"/>
    <w:rsid w:val="000253DF"/>
    <w:rsid w:val="00030FA7"/>
    <w:rsid w:val="000331E1"/>
    <w:rsid w:val="0003733A"/>
    <w:rsid w:val="00041B74"/>
    <w:rsid w:val="000455BB"/>
    <w:rsid w:val="00055D01"/>
    <w:rsid w:val="00062024"/>
    <w:rsid w:val="00070C72"/>
    <w:rsid w:val="00072815"/>
    <w:rsid w:val="00084B1D"/>
    <w:rsid w:val="000903F7"/>
    <w:rsid w:val="000A08C0"/>
    <w:rsid w:val="000A58D1"/>
    <w:rsid w:val="000A5FBD"/>
    <w:rsid w:val="000B5A69"/>
    <w:rsid w:val="000F7C4E"/>
    <w:rsid w:val="00103EB1"/>
    <w:rsid w:val="00107B90"/>
    <w:rsid w:val="001114F9"/>
    <w:rsid w:val="00114FB5"/>
    <w:rsid w:val="00116D2A"/>
    <w:rsid w:val="00127C9B"/>
    <w:rsid w:val="00137F84"/>
    <w:rsid w:val="00143F97"/>
    <w:rsid w:val="001705F4"/>
    <w:rsid w:val="0017287D"/>
    <w:rsid w:val="001748FD"/>
    <w:rsid w:val="001870DB"/>
    <w:rsid w:val="00191C77"/>
    <w:rsid w:val="001A0869"/>
    <w:rsid w:val="001B5625"/>
    <w:rsid w:val="001B72A7"/>
    <w:rsid w:val="001D3CB5"/>
    <w:rsid w:val="001D65CE"/>
    <w:rsid w:val="001F42DC"/>
    <w:rsid w:val="00202610"/>
    <w:rsid w:val="00210923"/>
    <w:rsid w:val="00227A40"/>
    <w:rsid w:val="0023537F"/>
    <w:rsid w:val="00235DDF"/>
    <w:rsid w:val="00236D4B"/>
    <w:rsid w:val="00240974"/>
    <w:rsid w:val="00240F92"/>
    <w:rsid w:val="0024318C"/>
    <w:rsid w:val="00245B3F"/>
    <w:rsid w:val="00246296"/>
    <w:rsid w:val="002505A9"/>
    <w:rsid w:val="00251624"/>
    <w:rsid w:val="0025269C"/>
    <w:rsid w:val="00254CBD"/>
    <w:rsid w:val="002625DB"/>
    <w:rsid w:val="00265CEF"/>
    <w:rsid w:val="00270323"/>
    <w:rsid w:val="0028243A"/>
    <w:rsid w:val="00282D38"/>
    <w:rsid w:val="00296392"/>
    <w:rsid w:val="002A6917"/>
    <w:rsid w:val="002B3C40"/>
    <w:rsid w:val="002F22D4"/>
    <w:rsid w:val="00301630"/>
    <w:rsid w:val="003059DC"/>
    <w:rsid w:val="003069AE"/>
    <w:rsid w:val="003069B7"/>
    <w:rsid w:val="00312882"/>
    <w:rsid w:val="0031307E"/>
    <w:rsid w:val="003177D7"/>
    <w:rsid w:val="00317EF4"/>
    <w:rsid w:val="003201CF"/>
    <w:rsid w:val="003249F1"/>
    <w:rsid w:val="00332373"/>
    <w:rsid w:val="00334456"/>
    <w:rsid w:val="00334BC3"/>
    <w:rsid w:val="0033543D"/>
    <w:rsid w:val="00350F30"/>
    <w:rsid w:val="00367E2F"/>
    <w:rsid w:val="003A3FC8"/>
    <w:rsid w:val="003A52D6"/>
    <w:rsid w:val="003A66AC"/>
    <w:rsid w:val="003B0D16"/>
    <w:rsid w:val="003B14D3"/>
    <w:rsid w:val="003B29BB"/>
    <w:rsid w:val="003B6637"/>
    <w:rsid w:val="003B7F98"/>
    <w:rsid w:val="003D1963"/>
    <w:rsid w:val="003E3FB4"/>
    <w:rsid w:val="003E49E4"/>
    <w:rsid w:val="00400B97"/>
    <w:rsid w:val="00404704"/>
    <w:rsid w:val="0042465F"/>
    <w:rsid w:val="004258B4"/>
    <w:rsid w:val="00430294"/>
    <w:rsid w:val="00430E2E"/>
    <w:rsid w:val="0044565B"/>
    <w:rsid w:val="004476B7"/>
    <w:rsid w:val="00447DE5"/>
    <w:rsid w:val="004571D3"/>
    <w:rsid w:val="00457738"/>
    <w:rsid w:val="00471F8F"/>
    <w:rsid w:val="004723AC"/>
    <w:rsid w:val="00473415"/>
    <w:rsid w:val="00476081"/>
    <w:rsid w:val="0048026A"/>
    <w:rsid w:val="00487E82"/>
    <w:rsid w:val="004C22AF"/>
    <w:rsid w:val="004C2DB7"/>
    <w:rsid w:val="004C3690"/>
    <w:rsid w:val="004C6D73"/>
    <w:rsid w:val="004E1D65"/>
    <w:rsid w:val="004F0370"/>
    <w:rsid w:val="004F471E"/>
    <w:rsid w:val="004F7630"/>
    <w:rsid w:val="00503BCE"/>
    <w:rsid w:val="0050404B"/>
    <w:rsid w:val="005049E0"/>
    <w:rsid w:val="0050500F"/>
    <w:rsid w:val="00505EAA"/>
    <w:rsid w:val="00517A29"/>
    <w:rsid w:val="005208D1"/>
    <w:rsid w:val="00523D88"/>
    <w:rsid w:val="00534A6A"/>
    <w:rsid w:val="00541B17"/>
    <w:rsid w:val="005526EF"/>
    <w:rsid w:val="0055647B"/>
    <w:rsid w:val="00556594"/>
    <w:rsid w:val="005618A7"/>
    <w:rsid w:val="005666DA"/>
    <w:rsid w:val="00566923"/>
    <w:rsid w:val="00577FF2"/>
    <w:rsid w:val="00584CC4"/>
    <w:rsid w:val="005A138E"/>
    <w:rsid w:val="005A2C76"/>
    <w:rsid w:val="005A6A4E"/>
    <w:rsid w:val="005B16FD"/>
    <w:rsid w:val="005C3BBB"/>
    <w:rsid w:val="005C7C8C"/>
    <w:rsid w:val="005D22A6"/>
    <w:rsid w:val="005E040F"/>
    <w:rsid w:val="005E5477"/>
    <w:rsid w:val="005F6148"/>
    <w:rsid w:val="00602FB7"/>
    <w:rsid w:val="00621101"/>
    <w:rsid w:val="006256EA"/>
    <w:rsid w:val="006318EB"/>
    <w:rsid w:val="00631E99"/>
    <w:rsid w:val="00636A5C"/>
    <w:rsid w:val="006441DF"/>
    <w:rsid w:val="006517AA"/>
    <w:rsid w:val="00667F3A"/>
    <w:rsid w:val="00673163"/>
    <w:rsid w:val="00673F5B"/>
    <w:rsid w:val="00685746"/>
    <w:rsid w:val="006875BD"/>
    <w:rsid w:val="00694B36"/>
    <w:rsid w:val="006955D9"/>
    <w:rsid w:val="006A14D6"/>
    <w:rsid w:val="006A4FE9"/>
    <w:rsid w:val="006C5A84"/>
    <w:rsid w:val="006D0768"/>
    <w:rsid w:val="006D65A4"/>
    <w:rsid w:val="006D7B4C"/>
    <w:rsid w:val="006D7BB3"/>
    <w:rsid w:val="006E0194"/>
    <w:rsid w:val="006E2B63"/>
    <w:rsid w:val="006F1637"/>
    <w:rsid w:val="006F3111"/>
    <w:rsid w:val="00703F2B"/>
    <w:rsid w:val="0070552B"/>
    <w:rsid w:val="00707E6C"/>
    <w:rsid w:val="0071039F"/>
    <w:rsid w:val="00711058"/>
    <w:rsid w:val="00711400"/>
    <w:rsid w:val="00717BE7"/>
    <w:rsid w:val="00720B0A"/>
    <w:rsid w:val="007213B8"/>
    <w:rsid w:val="00721E93"/>
    <w:rsid w:val="00723C02"/>
    <w:rsid w:val="007270A7"/>
    <w:rsid w:val="00745CCD"/>
    <w:rsid w:val="00746061"/>
    <w:rsid w:val="00746DE6"/>
    <w:rsid w:val="00747F6C"/>
    <w:rsid w:val="00757C47"/>
    <w:rsid w:val="00761E67"/>
    <w:rsid w:val="00765331"/>
    <w:rsid w:val="00774140"/>
    <w:rsid w:val="0077469C"/>
    <w:rsid w:val="00784C2A"/>
    <w:rsid w:val="007857A3"/>
    <w:rsid w:val="007870AA"/>
    <w:rsid w:val="007A5526"/>
    <w:rsid w:val="007A76EB"/>
    <w:rsid w:val="007B4D56"/>
    <w:rsid w:val="007B6C92"/>
    <w:rsid w:val="007C281B"/>
    <w:rsid w:val="007C3B3E"/>
    <w:rsid w:val="007D2477"/>
    <w:rsid w:val="007D24B7"/>
    <w:rsid w:val="007E0EE2"/>
    <w:rsid w:val="007E5967"/>
    <w:rsid w:val="00811F96"/>
    <w:rsid w:val="008149E1"/>
    <w:rsid w:val="00815F39"/>
    <w:rsid w:val="00820D14"/>
    <w:rsid w:val="00822489"/>
    <w:rsid w:val="00823AB6"/>
    <w:rsid w:val="00823D32"/>
    <w:rsid w:val="00826479"/>
    <w:rsid w:val="0082728F"/>
    <w:rsid w:val="008344FC"/>
    <w:rsid w:val="00854935"/>
    <w:rsid w:val="0085631D"/>
    <w:rsid w:val="0086338F"/>
    <w:rsid w:val="0086364C"/>
    <w:rsid w:val="00872835"/>
    <w:rsid w:val="00873481"/>
    <w:rsid w:val="008946D7"/>
    <w:rsid w:val="008A5B11"/>
    <w:rsid w:val="008B25E5"/>
    <w:rsid w:val="008B545A"/>
    <w:rsid w:val="008D2BA4"/>
    <w:rsid w:val="008D416F"/>
    <w:rsid w:val="008E1F67"/>
    <w:rsid w:val="008F157D"/>
    <w:rsid w:val="008F4BB0"/>
    <w:rsid w:val="00902589"/>
    <w:rsid w:val="009038FB"/>
    <w:rsid w:val="00910FE1"/>
    <w:rsid w:val="00915040"/>
    <w:rsid w:val="0093081A"/>
    <w:rsid w:val="00955B92"/>
    <w:rsid w:val="0097177E"/>
    <w:rsid w:val="009746F9"/>
    <w:rsid w:val="00974B5C"/>
    <w:rsid w:val="0098674C"/>
    <w:rsid w:val="009915AA"/>
    <w:rsid w:val="009B6605"/>
    <w:rsid w:val="009C05D5"/>
    <w:rsid w:val="009C4209"/>
    <w:rsid w:val="009D1BE7"/>
    <w:rsid w:val="009D492F"/>
    <w:rsid w:val="009E75B1"/>
    <w:rsid w:val="009F2EFE"/>
    <w:rsid w:val="009F656B"/>
    <w:rsid w:val="00A12320"/>
    <w:rsid w:val="00A33577"/>
    <w:rsid w:val="00A41254"/>
    <w:rsid w:val="00A43CF7"/>
    <w:rsid w:val="00A50CEC"/>
    <w:rsid w:val="00A61CDC"/>
    <w:rsid w:val="00A6220D"/>
    <w:rsid w:val="00A62BE3"/>
    <w:rsid w:val="00A66879"/>
    <w:rsid w:val="00A67E44"/>
    <w:rsid w:val="00A70BBC"/>
    <w:rsid w:val="00A736D5"/>
    <w:rsid w:val="00A81940"/>
    <w:rsid w:val="00A84E93"/>
    <w:rsid w:val="00A900EE"/>
    <w:rsid w:val="00AA744D"/>
    <w:rsid w:val="00AA781E"/>
    <w:rsid w:val="00AB3371"/>
    <w:rsid w:val="00AC01CC"/>
    <w:rsid w:val="00AC3EEE"/>
    <w:rsid w:val="00AD2FD6"/>
    <w:rsid w:val="00AE0FD6"/>
    <w:rsid w:val="00AE26AE"/>
    <w:rsid w:val="00AF013A"/>
    <w:rsid w:val="00AF32FA"/>
    <w:rsid w:val="00B0226F"/>
    <w:rsid w:val="00B247E8"/>
    <w:rsid w:val="00B340DC"/>
    <w:rsid w:val="00B34501"/>
    <w:rsid w:val="00B37A14"/>
    <w:rsid w:val="00B44B30"/>
    <w:rsid w:val="00B51227"/>
    <w:rsid w:val="00B55394"/>
    <w:rsid w:val="00B560C8"/>
    <w:rsid w:val="00B61BBC"/>
    <w:rsid w:val="00B61F7C"/>
    <w:rsid w:val="00B622D0"/>
    <w:rsid w:val="00B71E4C"/>
    <w:rsid w:val="00B854AF"/>
    <w:rsid w:val="00B90C60"/>
    <w:rsid w:val="00B93010"/>
    <w:rsid w:val="00B93290"/>
    <w:rsid w:val="00B93913"/>
    <w:rsid w:val="00BA576A"/>
    <w:rsid w:val="00BB5228"/>
    <w:rsid w:val="00BC0160"/>
    <w:rsid w:val="00BD39F0"/>
    <w:rsid w:val="00BD7013"/>
    <w:rsid w:val="00BE19E6"/>
    <w:rsid w:val="00BE207E"/>
    <w:rsid w:val="00BE4E27"/>
    <w:rsid w:val="00BF2A08"/>
    <w:rsid w:val="00C0499A"/>
    <w:rsid w:val="00C147B1"/>
    <w:rsid w:val="00C22F0B"/>
    <w:rsid w:val="00C331E9"/>
    <w:rsid w:val="00C33537"/>
    <w:rsid w:val="00C33DCA"/>
    <w:rsid w:val="00C41E31"/>
    <w:rsid w:val="00C4456D"/>
    <w:rsid w:val="00C50543"/>
    <w:rsid w:val="00C512A2"/>
    <w:rsid w:val="00C519A5"/>
    <w:rsid w:val="00C57684"/>
    <w:rsid w:val="00C65CA2"/>
    <w:rsid w:val="00C837E1"/>
    <w:rsid w:val="00C83D21"/>
    <w:rsid w:val="00C94597"/>
    <w:rsid w:val="00C96C8D"/>
    <w:rsid w:val="00CA48D3"/>
    <w:rsid w:val="00CA6162"/>
    <w:rsid w:val="00CA6722"/>
    <w:rsid w:val="00CA784C"/>
    <w:rsid w:val="00CB09DC"/>
    <w:rsid w:val="00CB23ED"/>
    <w:rsid w:val="00CB37E7"/>
    <w:rsid w:val="00CB6591"/>
    <w:rsid w:val="00CC0A31"/>
    <w:rsid w:val="00CC0C0D"/>
    <w:rsid w:val="00CC20DE"/>
    <w:rsid w:val="00CC3B1B"/>
    <w:rsid w:val="00CC671A"/>
    <w:rsid w:val="00CE6FC2"/>
    <w:rsid w:val="00CE7DA6"/>
    <w:rsid w:val="00D124F5"/>
    <w:rsid w:val="00D14E52"/>
    <w:rsid w:val="00D17B9F"/>
    <w:rsid w:val="00D262F7"/>
    <w:rsid w:val="00D335DE"/>
    <w:rsid w:val="00D40334"/>
    <w:rsid w:val="00D456DD"/>
    <w:rsid w:val="00D47121"/>
    <w:rsid w:val="00D5582A"/>
    <w:rsid w:val="00D60874"/>
    <w:rsid w:val="00D6392A"/>
    <w:rsid w:val="00D86734"/>
    <w:rsid w:val="00D96814"/>
    <w:rsid w:val="00DA2424"/>
    <w:rsid w:val="00DC198E"/>
    <w:rsid w:val="00DC335F"/>
    <w:rsid w:val="00DC747C"/>
    <w:rsid w:val="00DD0CEF"/>
    <w:rsid w:val="00DD3773"/>
    <w:rsid w:val="00DE394E"/>
    <w:rsid w:val="00DE55B5"/>
    <w:rsid w:val="00DF56C5"/>
    <w:rsid w:val="00DF5859"/>
    <w:rsid w:val="00DF6B54"/>
    <w:rsid w:val="00DF781D"/>
    <w:rsid w:val="00DF7DAB"/>
    <w:rsid w:val="00E04659"/>
    <w:rsid w:val="00E04D36"/>
    <w:rsid w:val="00E124A2"/>
    <w:rsid w:val="00E2415B"/>
    <w:rsid w:val="00E25A3D"/>
    <w:rsid w:val="00E31FA1"/>
    <w:rsid w:val="00E46996"/>
    <w:rsid w:val="00E4767C"/>
    <w:rsid w:val="00E600EE"/>
    <w:rsid w:val="00E66ADA"/>
    <w:rsid w:val="00E6722C"/>
    <w:rsid w:val="00E67CFB"/>
    <w:rsid w:val="00E72023"/>
    <w:rsid w:val="00E74B9E"/>
    <w:rsid w:val="00E84873"/>
    <w:rsid w:val="00E93F92"/>
    <w:rsid w:val="00E95A3A"/>
    <w:rsid w:val="00EA39B9"/>
    <w:rsid w:val="00EA3F6F"/>
    <w:rsid w:val="00EA5B38"/>
    <w:rsid w:val="00EB435F"/>
    <w:rsid w:val="00EC53DB"/>
    <w:rsid w:val="00ED36EE"/>
    <w:rsid w:val="00ED3784"/>
    <w:rsid w:val="00EE2456"/>
    <w:rsid w:val="00EE26A1"/>
    <w:rsid w:val="00EF7646"/>
    <w:rsid w:val="00EF7F78"/>
    <w:rsid w:val="00F122B1"/>
    <w:rsid w:val="00F132AF"/>
    <w:rsid w:val="00F16DE5"/>
    <w:rsid w:val="00F20074"/>
    <w:rsid w:val="00F20FB0"/>
    <w:rsid w:val="00F22D6D"/>
    <w:rsid w:val="00F23F4D"/>
    <w:rsid w:val="00F26166"/>
    <w:rsid w:val="00F276DA"/>
    <w:rsid w:val="00F45828"/>
    <w:rsid w:val="00F461F2"/>
    <w:rsid w:val="00F50312"/>
    <w:rsid w:val="00F548E6"/>
    <w:rsid w:val="00F62E58"/>
    <w:rsid w:val="00F67E64"/>
    <w:rsid w:val="00F73B32"/>
    <w:rsid w:val="00F77030"/>
    <w:rsid w:val="00F87383"/>
    <w:rsid w:val="00F87654"/>
    <w:rsid w:val="00F90B3E"/>
    <w:rsid w:val="00F974A9"/>
    <w:rsid w:val="00FA2726"/>
    <w:rsid w:val="00FA50FB"/>
    <w:rsid w:val="00FA6710"/>
    <w:rsid w:val="00FB05D5"/>
    <w:rsid w:val="00FB076E"/>
    <w:rsid w:val="00FC26A8"/>
    <w:rsid w:val="00FD655A"/>
    <w:rsid w:val="00FE0AEC"/>
    <w:rsid w:val="00FE37EC"/>
    <w:rsid w:val="00FE6418"/>
    <w:rsid w:val="00FF0EEA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BF999-AEA7-405D-8363-B93EE7CB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281B"/>
  </w:style>
  <w:style w:type="paragraph" w:styleId="1">
    <w:name w:val="heading 1"/>
    <w:basedOn w:val="a"/>
    <w:next w:val="a"/>
    <w:link w:val="10"/>
    <w:uiPriority w:val="99"/>
    <w:qFormat/>
    <w:rsid w:val="007C281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281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C281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rsid w:val="007C281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7C281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7C281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F132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C2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C281B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rsid w:val="007C281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7C28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C28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B44B30"/>
    <w:rPr>
      <w:rFonts w:ascii="Trebuchet MS" w:eastAsia="Trebuchet MS" w:hAnsi="Trebuchet MS" w:cs="Trebuchet MS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44B30"/>
    <w:rPr>
      <w:rFonts w:ascii="Trebuchet MS" w:eastAsia="Trebuchet MS" w:hAnsi="Trebuchet MS" w:cs="Trebuchet MS"/>
      <w:b/>
      <w:sz w:val="26"/>
      <w:szCs w:val="26"/>
    </w:rPr>
  </w:style>
  <w:style w:type="paragraph" w:styleId="a7">
    <w:name w:val="Normal (Web)"/>
    <w:basedOn w:val="a"/>
    <w:uiPriority w:val="99"/>
    <w:rsid w:val="00B4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Hyperlink"/>
    <w:basedOn w:val="a0"/>
    <w:uiPriority w:val="99"/>
    <w:rsid w:val="00B44B30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B44B30"/>
    <w:rPr>
      <w:rFonts w:cs="Times New Roman"/>
      <w:color w:val="800080"/>
      <w:u w:val="single"/>
    </w:rPr>
  </w:style>
  <w:style w:type="character" w:customStyle="1" w:styleId="apple-tab-span">
    <w:name w:val="apple-tab-span"/>
    <w:basedOn w:val="a0"/>
    <w:uiPriority w:val="99"/>
    <w:rsid w:val="00B44B3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44B30"/>
    <w:pPr>
      <w:spacing w:line="240" w:lineRule="auto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44B30"/>
    <w:rPr>
      <w:rFonts w:ascii="Tahoma" w:eastAsia="Calibri" w:hAnsi="Tahoma" w:cs="Tahoma"/>
      <w:color w:val="auto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B44B30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d">
    <w:name w:val="TOC Heading"/>
    <w:basedOn w:val="1"/>
    <w:next w:val="a"/>
    <w:uiPriority w:val="99"/>
    <w:qFormat/>
    <w:rsid w:val="00B44B30"/>
    <w:pPr>
      <w:spacing w:before="480"/>
      <w:contextualSpacing w:val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B44B30"/>
    <w:pPr>
      <w:spacing w:after="100"/>
    </w:pPr>
    <w:rPr>
      <w:rFonts w:ascii="Calibri" w:eastAsia="Calibri" w:hAnsi="Calibri" w:cs="Times New Roman"/>
      <w:color w:val="auto"/>
      <w:lang w:eastAsia="en-US"/>
    </w:rPr>
  </w:style>
  <w:style w:type="table" w:styleId="ae">
    <w:name w:val="Table Grid"/>
    <w:basedOn w:val="a1"/>
    <w:uiPriority w:val="59"/>
    <w:rsid w:val="00B44B30"/>
    <w:pP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B44B30"/>
    <w:rPr>
      <w:rFonts w:cs="Times New Roman"/>
      <w:b/>
    </w:rPr>
  </w:style>
  <w:style w:type="paragraph" w:customStyle="1" w:styleId="12">
    <w:name w:val="Абзац списка1"/>
    <w:basedOn w:val="a"/>
    <w:uiPriority w:val="99"/>
    <w:rsid w:val="00B44B30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DejaVu Sans"/>
      <w:color w:val="auto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uiPriority w:val="99"/>
    <w:rsid w:val="00B44B30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DejaVu Sans"/>
      <w:color w:val="auto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B44B30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B44B30"/>
    <w:pPr>
      <w:spacing w:after="100"/>
      <w:ind w:left="220"/>
    </w:pPr>
    <w:rPr>
      <w:rFonts w:ascii="Calibri" w:eastAsia="Calibri" w:hAnsi="Calibri" w:cs="Times New Roman"/>
      <w:color w:val="auto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A3FC8"/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af1">
    <w:name w:val="No Spacing"/>
    <w:uiPriority w:val="1"/>
    <w:qFormat/>
    <w:rsid w:val="00457738"/>
    <w:pPr>
      <w:spacing w:line="240" w:lineRule="auto"/>
    </w:pPr>
  </w:style>
  <w:style w:type="paragraph" w:customStyle="1" w:styleId="main">
    <w:name w:val="main"/>
    <w:basedOn w:val="a"/>
    <w:rsid w:val="00B6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rsid w:val="00CC0C0D"/>
    <w:pPr>
      <w:widowControl w:val="0"/>
      <w:autoSpaceDE w:val="0"/>
      <w:autoSpaceDN w:val="0"/>
      <w:adjustRightInd w:val="0"/>
      <w:spacing w:after="120" w:line="480" w:lineRule="auto"/>
    </w:pPr>
    <w:rPr>
      <w:rFonts w:eastAsia="Calibri" w:cs="Times New Roman"/>
      <w:color w:val="auto"/>
      <w:sz w:val="1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CC0C0D"/>
    <w:rPr>
      <w:rFonts w:eastAsia="Calibri" w:cs="Times New Roman"/>
      <w:color w:val="auto"/>
      <w:sz w:val="1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F132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2">
    <w:name w:val="header"/>
    <w:basedOn w:val="a"/>
    <w:link w:val="af3"/>
    <w:uiPriority w:val="99"/>
    <w:unhideWhenUsed/>
    <w:rsid w:val="00A12320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12320"/>
  </w:style>
  <w:style w:type="paragraph" w:styleId="af4">
    <w:name w:val="footer"/>
    <w:basedOn w:val="a"/>
    <w:link w:val="af5"/>
    <w:uiPriority w:val="99"/>
    <w:unhideWhenUsed/>
    <w:rsid w:val="00A12320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1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bschool21.ru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hyperlink" Target="https://pedsovet.org/articles/article/listOwned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pedsovet.org/articles/article/listOwn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hyperlink" Target="mailto:school021@yandex.ru" TargetMode="External"/><Relationship Id="rId19" Type="http://schemas.openxmlformats.org/officeDocument/2006/relationships/hyperlink" Target="http://www.pedsov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school21.ru" TargetMode="External"/><Relationship Id="rId14" Type="http://schemas.openxmlformats.org/officeDocument/2006/relationships/hyperlink" Target="https://vk.com/shaffeschool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87;&#1091;&#1073;&#1083;&#1080;&#1095;&#1085;&#1099;&#1081;%20&#1076;&#1086;&#1082;&#1083;&#1072;&#1076;\&#1058;&#1072;&#1073;&#1083;&#1080;&#1094;&#1099;%20&#1076;&#1083;&#1103;%20&#1087;&#1091;&#1073;&#1083;.&#1076;&#1086;&#1082;&#1083;&#1072;&#1076;&#1072;%20&#1045;&#1043;&#1069;,%20&#1073;&#1080;&#1073;&#1083;&#1080;&#1086;&#1090;&#1077;&#1082;&#1072;\+&#1073;&#1080;&#1073;&#1083;&#1080;&#1086;&#1090;&#1077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87;&#1091;&#1073;&#1083;&#1080;&#1095;&#1085;&#1099;&#1081;%20&#1076;&#1086;&#1082;&#1083;&#1072;&#1076;\&#1058;&#1072;&#1073;&#1083;&#1080;&#1094;&#1099;%20&#1076;&#1083;&#1103;%20&#1087;&#1091;&#1073;&#1083;.&#1076;&#1086;&#1082;&#1083;&#1072;&#1076;&#1072;%20&#1045;&#1043;&#1069;,%20&#1073;&#1080;&#1073;&#1083;&#1080;&#1086;&#1090;&#1077;&#1082;&#1072;\+&#1073;&#1080;&#1073;&#1083;&#1080;&#1086;&#1090;&#1077;&#1082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136.134\&#1076;&#1086;&#1082;&#1091;&#1084;&#1077;&#1085;&#1090;&#1099;\&#1057;&#1077;&#1082;&#1088;&#1077;&#1090;&#1072;&#1088;&#1100;\&#1054;&#1043;&#1069;%20&#1080;%20&#1045;&#1043;&#1069;\&#1058;&#1072;&#1073;&#1083;&#1080;&#1094;&#1099;%20&#1076;&#1083;&#1103;%20&#1087;&#1091;&#1073;&#1083;.&#1076;&#1086;&#1082;&#1083;&#1072;&#1076;&#1072;%20&#1045;&#1043;&#1069;,%20&#1073;&#1080;&#1073;&#1083;&#1080;&#1086;&#1090;&#1077;&#1082;&#1072;\+&#1082;&#1086;&#1085;&#1090;&#1080;&#1085;&#1075;&#1077;&#1085;&#109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136.134\&#1076;&#1086;&#1082;&#1091;&#1084;&#1077;&#1085;&#1090;&#1099;\&#1057;&#1077;&#1082;&#1088;&#1077;&#1090;&#1072;&#1088;&#1100;\&#1054;&#1043;&#1069;%20&#1080;%20&#1045;&#1043;&#1069;\&#1058;&#1072;&#1073;&#1083;&#1080;&#1094;&#1099;%20&#1076;&#1083;&#1103;%20&#1087;&#1091;&#1073;&#1083;.&#1076;&#1086;&#1082;&#1083;&#1072;&#1076;&#1072;%20&#1045;&#1043;&#1069;,%20&#1073;&#1080;&#1073;&#1083;&#1080;&#1086;&#1090;&#1077;&#1082;&#1072;\+&#1054;&#1043;&#106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136.134\&#1076;&#1086;&#1082;&#1091;&#1084;&#1077;&#1085;&#1090;&#1099;\&#1057;&#1040;&#1063;&#1040;&#1042;&#1040;\&#1058;&#1072;&#1073;&#1083;&#1080;&#1094;&#1099;%20&#1076;&#1083;&#1103;%20&#1087;&#1091;&#1073;&#1083;.&#1076;&#1086;&#1082;&#1083;&#1072;&#1076;&#1072;%20&#1045;&#1043;&#1069;,%20&#1073;&#1080;&#1073;&#1083;&#1080;&#1086;&#1090;&#1077;&#1082;&#1072;\+%20&#1045;&#1043;&#106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книг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Лист1!$A$11</c:f>
              <c:strCache>
                <c:ptCount val="1"/>
                <c:pt idx="0">
                  <c:v>экземпляров основгого фонда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Лист1!$B$10:$D$10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3138</c:v>
                </c:pt>
                <c:pt idx="1">
                  <c:v>3286</c:v>
                </c:pt>
                <c:pt idx="2">
                  <c:v>3410</c:v>
                </c:pt>
              </c:numCache>
            </c:numRef>
          </c:val>
        </c:ser>
        <c:ser>
          <c:idx val="1"/>
          <c:order val="1"/>
          <c:tx>
            <c:strRef>
              <c:f>Лист1!$A$12</c:f>
              <c:strCache>
                <c:ptCount val="1"/>
                <c:pt idx="0">
                  <c:v>экземпляров учебной литературы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Лист1!$B$10:$D$10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Лист1!$B$12:$D$12</c:f>
              <c:numCache>
                <c:formatCode>General</c:formatCode>
                <c:ptCount val="3"/>
                <c:pt idx="0">
                  <c:v>6953</c:v>
                </c:pt>
                <c:pt idx="1">
                  <c:v>6845</c:v>
                </c:pt>
                <c:pt idx="2">
                  <c:v>7794</c:v>
                </c:pt>
              </c:numCache>
            </c:numRef>
          </c:val>
        </c:ser>
        <c:ser>
          <c:idx val="2"/>
          <c:order val="2"/>
          <c:tx>
            <c:strRef>
              <c:f>Лист1!$A$13</c:f>
              <c:strCache>
                <c:ptCount val="1"/>
                <c:pt idx="0">
                  <c:v>экземпляров общего фонда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Лист1!$B$10:$D$10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Лист1!$B$13:$D$13</c:f>
              <c:numCache>
                <c:formatCode>General</c:formatCode>
                <c:ptCount val="3"/>
                <c:pt idx="0">
                  <c:v>10091</c:v>
                </c:pt>
                <c:pt idx="1">
                  <c:v>10719</c:v>
                </c:pt>
                <c:pt idx="2">
                  <c:v>11204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5599648"/>
        <c:axId val="1635601824"/>
      </c:barChart>
      <c:catAx>
        <c:axId val="163559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601824"/>
        <c:crosses val="autoZero"/>
        <c:auto val="1"/>
        <c:lblAlgn val="ctr"/>
        <c:lblOffset val="100"/>
        <c:noMultiLvlLbl val="0"/>
      </c:catAx>
      <c:valAx>
        <c:axId val="163560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59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читателей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читатели-учащиеся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Лист1!$B$2:$D$2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372</c:v>
                </c:pt>
                <c:pt idx="1">
                  <c:v>420</c:v>
                </c:pt>
                <c:pt idx="2">
                  <c:v>428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читатели-учителя, родители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Лист1!$B$2:$D$2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46</c:v>
                </c:pt>
                <c:pt idx="1">
                  <c:v>46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2981776"/>
        <c:axId val="1782984496"/>
      </c:barChart>
      <c:catAx>
        <c:axId val="178298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2984496"/>
        <c:crosses val="autoZero"/>
        <c:auto val="1"/>
        <c:lblAlgn val="ctr"/>
        <c:lblOffset val="100"/>
        <c:noMultiLvlLbl val="0"/>
      </c:catAx>
      <c:valAx>
        <c:axId val="178298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298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2"/>
                </a:solidFill>
              </a:rPr>
              <a:t>Контингент учащихся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'[+контингент.xls]Sheet1'!$A$2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'[+контингент.xls]Sheet1'!$B$1:$E$1</c:f>
              <c:strCache>
                <c:ptCount val="4"/>
                <c:pt idx="0">
                  <c:v>1 ступень </c:v>
                </c:pt>
                <c:pt idx="1">
                  <c:v>2 ступень </c:v>
                </c:pt>
                <c:pt idx="2">
                  <c:v>3 ступень </c:v>
                </c:pt>
                <c:pt idx="3">
                  <c:v>всего </c:v>
                </c:pt>
              </c:strCache>
            </c:strRef>
          </c:cat>
          <c:val>
            <c:numRef>
              <c:f>'[+контингент.xls]Sheet1'!$B$2:$E$2</c:f>
              <c:numCache>
                <c:formatCode>General</c:formatCode>
                <c:ptCount val="4"/>
                <c:pt idx="0">
                  <c:v>192</c:v>
                </c:pt>
                <c:pt idx="1">
                  <c:v>129</c:v>
                </c:pt>
                <c:pt idx="2">
                  <c:v>44</c:v>
                </c:pt>
                <c:pt idx="3">
                  <c:v>365</c:v>
                </c:pt>
              </c:numCache>
            </c:numRef>
          </c:val>
        </c:ser>
        <c:ser>
          <c:idx val="1"/>
          <c:order val="1"/>
          <c:tx>
            <c:strRef>
              <c:f>'[+контингент.xls]Sheet1'!$A$3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'[+контингент.xls]Sheet1'!$B$1:$E$1</c:f>
              <c:strCache>
                <c:ptCount val="4"/>
                <c:pt idx="0">
                  <c:v>1 ступень </c:v>
                </c:pt>
                <c:pt idx="1">
                  <c:v>2 ступень </c:v>
                </c:pt>
                <c:pt idx="2">
                  <c:v>3 ступень </c:v>
                </c:pt>
                <c:pt idx="3">
                  <c:v>всего </c:v>
                </c:pt>
              </c:strCache>
            </c:strRef>
          </c:cat>
          <c:val>
            <c:numRef>
              <c:f>'[+контингент.xls]Sheet1'!$B$3:$E$3</c:f>
              <c:numCache>
                <c:formatCode>General</c:formatCode>
                <c:ptCount val="4"/>
                <c:pt idx="0">
                  <c:v>191</c:v>
                </c:pt>
                <c:pt idx="1">
                  <c:v>183</c:v>
                </c:pt>
                <c:pt idx="2">
                  <c:v>46</c:v>
                </c:pt>
                <c:pt idx="3">
                  <c:v>420</c:v>
                </c:pt>
              </c:numCache>
            </c:numRef>
          </c:val>
        </c:ser>
        <c:ser>
          <c:idx val="2"/>
          <c:order val="2"/>
          <c:tx>
            <c:strRef>
              <c:f>'[+контингент.xls]Sheet1'!$A$4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strRef>
              <c:f>'[+контингент.xls]Sheet1'!$B$1:$E$1</c:f>
              <c:strCache>
                <c:ptCount val="4"/>
                <c:pt idx="0">
                  <c:v>1 ступень </c:v>
                </c:pt>
                <c:pt idx="1">
                  <c:v>2 ступень </c:v>
                </c:pt>
                <c:pt idx="2">
                  <c:v>3 ступень </c:v>
                </c:pt>
                <c:pt idx="3">
                  <c:v>всего </c:v>
                </c:pt>
              </c:strCache>
            </c:strRef>
          </c:cat>
          <c:val>
            <c:numRef>
              <c:f>'[+контингент.xls]Sheet1'!$B$4:$E$4</c:f>
              <c:numCache>
                <c:formatCode>General</c:formatCode>
                <c:ptCount val="4"/>
                <c:pt idx="0">
                  <c:v>206</c:v>
                </c:pt>
                <c:pt idx="1">
                  <c:v>190</c:v>
                </c:pt>
                <c:pt idx="2">
                  <c:v>45</c:v>
                </c:pt>
                <c:pt idx="3">
                  <c:v>441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2983952"/>
        <c:axId val="1782986672"/>
      </c:barChart>
      <c:catAx>
        <c:axId val="178298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2986672"/>
        <c:crosses val="autoZero"/>
        <c:auto val="1"/>
        <c:lblAlgn val="ctr"/>
        <c:lblOffset val="100"/>
        <c:noMultiLvlLbl val="0"/>
      </c:catAx>
      <c:valAx>
        <c:axId val="178298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29839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Результаты ОГЭ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'[+ОГЭ.xlsx]Лист1'!$C$2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'[+ОГЭ.xlsx]Лист1'!$B$3:$B$6</c:f>
              <c:strCache>
                <c:ptCount val="4"/>
                <c:pt idx="0">
                  <c:v>2014-2015 по школе</c:v>
                </c:pt>
                <c:pt idx="1">
                  <c:v>2015-2016 по школе</c:v>
                </c:pt>
                <c:pt idx="2">
                  <c:v>2016-2017 по школе</c:v>
                </c:pt>
                <c:pt idx="3">
                  <c:v>2017-2018 по школе</c:v>
                </c:pt>
              </c:strCache>
            </c:strRef>
          </c:cat>
          <c:val>
            <c:numRef>
              <c:f>'[+ОГЭ.xlsx]Лист1'!$C$3:$C$6</c:f>
              <c:numCache>
                <c:formatCode>General</c:formatCode>
                <c:ptCount val="4"/>
                <c:pt idx="0">
                  <c:v>3.4099999999999997</c:v>
                </c:pt>
                <c:pt idx="1">
                  <c:v>3.69</c:v>
                </c:pt>
                <c:pt idx="2">
                  <c:v>3.7</c:v>
                </c:pt>
                <c:pt idx="3">
                  <c:v>3.63</c:v>
                </c:pt>
              </c:numCache>
            </c:numRef>
          </c:val>
        </c:ser>
        <c:ser>
          <c:idx val="1"/>
          <c:order val="1"/>
          <c:tx>
            <c:strRef>
              <c:f>'[+ОГЭ.xlsx]Лист1'!$D$2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'[+ОГЭ.xlsx]Лист1'!$B$3:$B$6</c:f>
              <c:strCache>
                <c:ptCount val="4"/>
                <c:pt idx="0">
                  <c:v>2014-2015 по школе</c:v>
                </c:pt>
                <c:pt idx="1">
                  <c:v>2015-2016 по школе</c:v>
                </c:pt>
                <c:pt idx="2">
                  <c:v>2016-2017 по школе</c:v>
                </c:pt>
                <c:pt idx="3">
                  <c:v>2017-2018 по школе</c:v>
                </c:pt>
              </c:strCache>
            </c:strRef>
          </c:cat>
          <c:val>
            <c:numRef>
              <c:f>'[+ОГЭ.xlsx]Лист1'!$D$3:$D$6</c:f>
              <c:numCache>
                <c:formatCode>General</c:formatCode>
                <c:ptCount val="4"/>
                <c:pt idx="0">
                  <c:v>3.9</c:v>
                </c:pt>
                <c:pt idx="1">
                  <c:v>3.9699999999999998</c:v>
                </c:pt>
                <c:pt idx="2">
                  <c:v>4.2</c:v>
                </c:pt>
                <c:pt idx="3">
                  <c:v>3.74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2982864"/>
        <c:axId val="1783035168"/>
      </c:barChart>
      <c:catAx>
        <c:axId val="178298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83035168"/>
        <c:crosses val="autoZero"/>
        <c:auto val="1"/>
        <c:lblAlgn val="ctr"/>
        <c:lblOffset val="100"/>
        <c:noMultiLvlLbl val="0"/>
      </c:catAx>
      <c:valAx>
        <c:axId val="178303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8298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'[+ ЕГЭ.xlsx]Лист1'!$A$16</c:f>
              <c:strCache>
                <c:ptCount val="1"/>
                <c:pt idx="0">
                  <c:v>по школе 2012</c:v>
                </c:pt>
              </c:strCache>
            </c:strRef>
          </c:tx>
          <c:invertIfNegative val="0"/>
          <c:cat>
            <c:strRef>
              <c:f>'[+ ЕГЭ.xlsx]Лист1'!$B$15:$L$15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 ЕГЭ.xlsx]Лист1'!$B$16:$L$16</c:f>
              <c:numCache>
                <c:formatCode>General</c:formatCode>
                <c:ptCount val="11"/>
                <c:pt idx="0">
                  <c:v>56.5</c:v>
                </c:pt>
                <c:pt idx="1">
                  <c:v>32.4</c:v>
                </c:pt>
                <c:pt idx="2">
                  <c:v>50</c:v>
                </c:pt>
                <c:pt idx="3">
                  <c:v>62</c:v>
                </c:pt>
                <c:pt idx="4">
                  <c:v>54</c:v>
                </c:pt>
                <c:pt idx="5">
                  <c:v>58.5</c:v>
                </c:pt>
                <c:pt idx="6">
                  <c:v>55</c:v>
                </c:pt>
              </c:numCache>
            </c:numRef>
          </c:val>
        </c:ser>
        <c:ser>
          <c:idx val="1"/>
          <c:order val="1"/>
          <c:tx>
            <c:strRef>
              <c:f>'[+ ЕГЭ.xlsx]Лист1'!$A$17</c:f>
              <c:strCache>
                <c:ptCount val="1"/>
                <c:pt idx="0">
                  <c:v>по школе 2013</c:v>
                </c:pt>
              </c:strCache>
            </c:strRef>
          </c:tx>
          <c:invertIfNegative val="0"/>
          <c:cat>
            <c:strRef>
              <c:f>'[+ ЕГЭ.xlsx]Лист1'!$B$15:$L$15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 ЕГЭ.xlsx]Лист1'!$B$17:$L$17</c:f>
              <c:numCache>
                <c:formatCode>General</c:formatCode>
                <c:ptCount val="11"/>
                <c:pt idx="0">
                  <c:v>62.7</c:v>
                </c:pt>
                <c:pt idx="1">
                  <c:v>44.4</c:v>
                </c:pt>
                <c:pt idx="2">
                  <c:v>61.2</c:v>
                </c:pt>
                <c:pt idx="6">
                  <c:v>56</c:v>
                </c:pt>
                <c:pt idx="7">
                  <c:v>36</c:v>
                </c:pt>
                <c:pt idx="8">
                  <c:v>50</c:v>
                </c:pt>
              </c:numCache>
            </c:numRef>
          </c:val>
        </c:ser>
        <c:ser>
          <c:idx val="2"/>
          <c:order val="2"/>
          <c:tx>
            <c:strRef>
              <c:f>'[+ ЕГЭ.xlsx]Лист1'!$A$18</c:f>
              <c:strCache>
                <c:ptCount val="1"/>
                <c:pt idx="0">
                  <c:v>по школе 2015</c:v>
                </c:pt>
              </c:strCache>
            </c:strRef>
          </c:tx>
          <c:invertIfNegative val="0"/>
          <c:cat>
            <c:strRef>
              <c:f>'[+ ЕГЭ.xlsx]Лист1'!$B$15:$L$15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 ЕГЭ.xlsx]Лист1'!$B$18:$L$18</c:f>
              <c:numCache>
                <c:formatCode>General</c:formatCode>
                <c:ptCount val="11"/>
                <c:pt idx="0">
                  <c:v>64</c:v>
                </c:pt>
                <c:pt idx="1">
                  <c:v>33.690000000000012</c:v>
                </c:pt>
                <c:pt idx="2">
                  <c:v>47.7</c:v>
                </c:pt>
                <c:pt idx="3">
                  <c:v>43</c:v>
                </c:pt>
                <c:pt idx="4">
                  <c:v>27</c:v>
                </c:pt>
                <c:pt idx="5">
                  <c:v>52</c:v>
                </c:pt>
                <c:pt idx="6">
                  <c:v>59.5</c:v>
                </c:pt>
                <c:pt idx="7">
                  <c:v>49</c:v>
                </c:pt>
                <c:pt idx="8">
                  <c:v>44.67</c:v>
                </c:pt>
              </c:numCache>
            </c:numRef>
          </c:val>
        </c:ser>
        <c:ser>
          <c:idx val="3"/>
          <c:order val="3"/>
          <c:tx>
            <c:strRef>
              <c:f>'[+ ЕГЭ.xlsx]Лист1'!$A$19</c:f>
              <c:strCache>
                <c:ptCount val="1"/>
                <c:pt idx="0">
                  <c:v>по школе 2016</c:v>
                </c:pt>
              </c:strCache>
            </c:strRef>
          </c:tx>
          <c:invertIfNegative val="0"/>
          <c:cat>
            <c:strRef>
              <c:f>'[+ ЕГЭ.xlsx]Лист1'!$B$15:$L$15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 ЕГЭ.xlsx]Лист1'!$B$19:$L$19</c:f>
              <c:numCache>
                <c:formatCode>General</c:formatCode>
                <c:ptCount val="11"/>
                <c:pt idx="0">
                  <c:v>62.55</c:v>
                </c:pt>
                <c:pt idx="1">
                  <c:v>23.77</c:v>
                </c:pt>
                <c:pt idx="2">
                  <c:v>44.730000000000011</c:v>
                </c:pt>
                <c:pt idx="5">
                  <c:v>30.75</c:v>
                </c:pt>
                <c:pt idx="6">
                  <c:v>47.25</c:v>
                </c:pt>
                <c:pt idx="7">
                  <c:v>36</c:v>
                </c:pt>
                <c:pt idx="8">
                  <c:v>63</c:v>
                </c:pt>
                <c:pt idx="9">
                  <c:v>40</c:v>
                </c:pt>
                <c:pt idx="10">
                  <c:v>51.660000000000011</c:v>
                </c:pt>
              </c:numCache>
            </c:numRef>
          </c:val>
        </c:ser>
        <c:ser>
          <c:idx val="4"/>
          <c:order val="4"/>
          <c:tx>
            <c:strRef>
              <c:f>'[+ ЕГЭ.xlsx]Лист1'!$A$20</c:f>
              <c:strCache>
                <c:ptCount val="1"/>
                <c:pt idx="0">
                  <c:v>по школе 2017</c:v>
                </c:pt>
              </c:strCache>
            </c:strRef>
          </c:tx>
          <c:invertIfNegative val="0"/>
          <c:cat>
            <c:strRef>
              <c:f>'[+ ЕГЭ.xlsx]Лист1'!$B$15:$L$15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 ЕГЭ.xlsx]Лист1'!$B$20:$L$20</c:f>
              <c:numCache>
                <c:formatCode>General</c:formatCode>
                <c:ptCount val="11"/>
                <c:pt idx="0">
                  <c:v>63.7</c:v>
                </c:pt>
                <c:pt idx="1">
                  <c:v>34.4</c:v>
                </c:pt>
                <c:pt idx="2">
                  <c:v>57.8</c:v>
                </c:pt>
                <c:pt idx="5">
                  <c:v>53</c:v>
                </c:pt>
                <c:pt idx="6">
                  <c:v>52</c:v>
                </c:pt>
                <c:pt idx="7">
                  <c:v>39.5</c:v>
                </c:pt>
                <c:pt idx="8">
                  <c:v>44.2</c:v>
                </c:pt>
                <c:pt idx="10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3030272"/>
        <c:axId val="1783035712"/>
      </c:barChart>
      <c:catAx>
        <c:axId val="1783030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83035712"/>
        <c:crosses val="autoZero"/>
        <c:auto val="1"/>
        <c:lblAlgn val="ctr"/>
        <c:lblOffset val="100"/>
        <c:noMultiLvlLbl val="0"/>
      </c:catAx>
      <c:valAx>
        <c:axId val="178303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3030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ED84-D75E-4110-9297-6D06FDC1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3965</TotalTime>
  <Pages>60</Pages>
  <Words>13260</Words>
  <Characters>75587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Ольга</cp:lastModifiedBy>
  <cp:revision>255</cp:revision>
  <cp:lastPrinted>2018-06-21T11:27:00Z</cp:lastPrinted>
  <dcterms:created xsi:type="dcterms:W3CDTF">2016-11-25T15:07:00Z</dcterms:created>
  <dcterms:modified xsi:type="dcterms:W3CDTF">2018-08-22T13:49:00Z</dcterms:modified>
</cp:coreProperties>
</file>